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4962"/>
        <w:gridCol w:w="5953"/>
      </w:tblGrid>
      <w:tr w:rsidR="00766695" w14:paraId="735311DE" w14:textId="77777777" w:rsidTr="006B1328">
        <w:trPr>
          <w:trHeight w:val="1061"/>
        </w:trPr>
        <w:tc>
          <w:tcPr>
            <w:tcW w:w="4962" w:type="dxa"/>
          </w:tcPr>
          <w:p w14:paraId="4FBE2BE6" w14:textId="77777777" w:rsidR="00766695" w:rsidRDefault="00766695" w:rsidP="00F64177">
            <w:pPr>
              <w:ind w:right="-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CẦN THƠ</w:t>
            </w:r>
          </w:p>
          <w:p w14:paraId="4DA6F0FE" w14:textId="77777777" w:rsidR="00766695" w:rsidRDefault="00766695" w:rsidP="00F64177">
            <w:pPr>
              <w:ind w:right="-5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TRUNG TÂM ĐÀO TẠO, NGHIÊN CỨU</w:t>
            </w:r>
          </w:p>
          <w:p w14:paraId="18782355" w14:textId="77777777" w:rsidR="00766695" w:rsidRPr="009F4486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sz w:val="26"/>
                <w:szCs w:val="26"/>
                <w:lang w:val="nl-BE"/>
              </w:rPr>
            </w:pPr>
            <w:r w:rsidRPr="009F4486">
              <w:rPr>
                <w:b/>
                <w:bCs/>
                <w:sz w:val="26"/>
                <w:szCs w:val="26"/>
                <w:lang w:val="nl-BE"/>
              </w:rPr>
              <w:t>VÀ TƯ VẤN KINH TẾ (CENTREC)</w:t>
            </w:r>
          </w:p>
          <w:p w14:paraId="3FE05732" w14:textId="17579978" w:rsidR="00766695" w:rsidRPr="00CA42B4" w:rsidRDefault="00CA42B4" w:rsidP="00CA42B4">
            <w:pPr>
              <w:ind w:right="-540"/>
              <w:jc w:val="center"/>
              <w:rPr>
                <w:sz w:val="26"/>
                <w:szCs w:val="26"/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909C398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48259</wp:posOffset>
                      </wp:positionV>
                      <wp:extent cx="733425" cy="0"/>
                      <wp:effectExtent l="0" t="0" r="3175" b="0"/>
                      <wp:wrapNone/>
                      <wp:docPr id="13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5E22C" id="Straight Connector 3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4.65pt,3.8pt" to="152.4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erqvQEAAGIDAAAOAAAAZHJzL2Uyb0RvYy54bWysU8uO2zAMvBfoPwi6N86j24cRZw/Zbi/b&#13;&#10;NkDaD2Ak2RYqiwKlxMnfl1Ie221vRX0QRA055gyl5f1xcOJgKFr0jZxNplIYr1Bb3zXyx/fHNx+k&#13;&#10;iAm8BofeNPJkorxfvX61HENt5tij04YEk/hYj6GRfUqhrqqoejNAnGAwnsEWaYDEIXWVJhiZfXDV&#13;&#10;fDp9V41IOhAqEyOfPpxBuSr8bWtU+ta20SThGsm9pbJSWXd5rVZLqDuC0Ft1aQP+oYsBrOef3qge&#13;&#10;IIHYk/2LarCKMGKbJgqHCtvWKlM0sJrZ9A812x6CKVrYnBhuNsX/R6u+HjYkrObZLWZSeBh4SNtE&#13;&#10;YLs+iTV6zxYiiUV2agyx5oK131DWqo5+G55Q/YyMVS/AHMTAzLvxC2qmhH3CYtCxpSEXs3RxLHM4&#13;&#10;3eZgjkkoPny/WLyd30mhrlAF9bUuUEyfDQ4ibxrprM8OQQ2Hp5hyH1BfU/Kxx0frXJmy82Js5Mc7&#13;&#10;Zs5IRGd1BktA3W7tSBwg35PyZcFM9iKNcO91IesN6E+XfQLrznvOd/7iRZZ/tmyH+rShTJdt4UEW&#13;&#10;4sulyzfl97hkPT+N1S8AAAD//wMAUEsDBBQABgAIAAAAIQBVoJ7P3wAAAAwBAAAPAAAAZHJzL2Rv&#13;&#10;d25yZXYueG1sTI9BT8MwDIXvSPyHyEhcJpayojG6phNi9MZlA8TVa0xb0Thdk22FX4/hAhdLn579&#13;&#10;/F6+Gl2njjSE1rOB62kCirjytuXawMtzebUAFSKyxc4zGfikAKvi/CzHzPoTb+i4jbUSEw4ZGmhi&#13;&#10;7DOtQ9WQwzD1PbFo735wGAWHWtsBT2LuOj1Lkrl22LJ8aLCnh4aqj+3BGQjlK+3Lr0k1Sd7S2tNs&#13;&#10;v356RGMuL8b1Usb9ElSkMf5dwE8HyQ+FBNv5A9ugOuHFXSqrBm7noERPkxvps/tlXeT6f4niGwAA&#13;&#10;//8DAFBLAQItABQABgAIAAAAIQC2gziS/gAAAOEBAAATAAAAAAAAAAAAAAAAAAAAAABbQ29udGVu&#13;&#10;dF9UeXBlc10ueG1sUEsBAi0AFAAGAAgAAAAhADj9If/WAAAAlAEAAAsAAAAAAAAAAAAAAAAALwEA&#13;&#10;AF9yZWxzLy5yZWxzUEsBAi0AFAAGAAgAAAAhAEsp6uq9AQAAYgMAAA4AAAAAAAAAAAAAAAAALgIA&#13;&#10;AGRycy9lMm9Eb2MueG1sUEsBAi0AFAAGAAgAAAAhAFWgns/fAAAADAEAAA8AAAAAAAAAAAAAAAAA&#13;&#10;FwQAAGRycy9kb3ducmV2LnhtbFBLBQYAAAAABAAEAPMAAAAjBQAA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953" w:type="dxa"/>
          </w:tcPr>
          <w:p w14:paraId="1C7DEF1C" w14:textId="77777777" w:rsidR="00766695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bCs/>
                <w:sz w:val="26"/>
                <w:szCs w:val="26"/>
              </w:rPr>
              <w:t>ỘNG HÒA XÃ HỘI CHỦ NGHĨA VIỆT NAM</w:t>
            </w:r>
          </w:p>
          <w:p w14:paraId="264AC5C3" w14:textId="77777777" w:rsidR="00766695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1D919359" w14:textId="77777777" w:rsidR="00766695" w:rsidRDefault="00CA42B4" w:rsidP="00F64177">
            <w:pPr>
              <w:ind w:right="-54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6E04377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27304</wp:posOffset>
                      </wp:positionV>
                      <wp:extent cx="1981200" cy="0"/>
                      <wp:effectExtent l="0" t="0" r="0" b="0"/>
                      <wp:wrapNone/>
                      <wp:docPr id="1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ADFE2" id="Straight Connector 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9.75pt,2.15pt" to="215.7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f42vQEAAGMDAAAOAAAAZHJzL2Uyb0RvYy54bWysU02P0zAQvSPxHyzfadqiRbtR0z10WS4L&#13;&#10;VCr8gKntJBaOxxq7TfrvGbsfsHBD5GB5PDMv896zV4/T4MTRULToG7mYzaUwXqG2vmvk92/P7+6l&#13;&#10;iAm8BofeNPJkonxcv32zGkNtltij04YEg/hYj6GRfUqhrqqoejNAnGEwnpMt0gCJQ+oqTTAy+uCq&#13;&#10;5Xz+oRqRdCBUJkY+fTon5brgt61R6WvbRpOEayTPlspKZd3ntVqvoO4IQm/VZQz4hykGsJ5/eoN6&#13;&#10;ggTiQPYvqMEqwohtmikcKmxbq0zhwGwW8z/Y7HoIpnBhcWK4yRT/H6z6ctySsJq9e8/6eBjYpF0i&#13;&#10;sF2fxAa9ZwmRxDIrNYZYc8PGbylzVZPfhRdUPyLnqlfJHMTAyPvxM2qGhEPCItDU0pCbmbqYig+n&#13;&#10;mw9mSkLx4eLhfsHmSqGuuQrqa2OgmD4ZHETeNNJZnyWCGo4vMeVBoL6W5GOPz9a5YrPzYmzkw93y&#13;&#10;rjREdFbnZC6L1O03jsQR8kUpX2bMYK/KCA9eF7DegP542Sew7rzneucvYmT+Z832qE9bynBZF3ay&#13;&#10;AF9uXb4qv8el6tfbWP8EAAD//wMAUEsDBBQABgAIAAAAIQAP1+PK3wAAAAwBAAAPAAAAZHJzL2Rv&#13;&#10;d25yZXYueG1sTI/BTsNADETvSPzDykhcqnaTplSQZlMhSm5cWkBc3cQkEVlvmt22ga/HcIGLpaex&#13;&#10;xzPZerSdOtHgW8cG4lkEirh0Vcu1gZfnYnoLygfkCjvHZOCTPKzzy4sM08qdeUunXaiVmLBP0UAT&#13;&#10;Qp9q7cuGLPqZ64lFe3eDxSA41Loa8CzmttPzKFpqiy3LhwZ7emio/NgdrQFfvNKh+JqUk+gtqR3N&#13;&#10;D5unRzTm+mrcrGTcr0AFGsPfBfx0kPyQS7C9O3LlVScc393IqoFFAkr0RRIL739Z55n+XyL/BgAA&#13;&#10;//8DAFBLAQItABQABgAIAAAAIQC2gziS/gAAAOEBAAATAAAAAAAAAAAAAAAAAAAAAABbQ29udGVu&#13;&#10;dF9UeXBlc10ueG1sUEsBAi0AFAAGAAgAAAAhADj9If/WAAAAlAEAAAsAAAAAAAAAAAAAAAAALwEA&#13;&#10;AF9yZWxzLy5yZWxzUEsBAi0AFAAGAAgAAAAhAK65/ja9AQAAYwMAAA4AAAAAAAAAAAAAAAAALgIA&#13;&#10;AGRycy9lMm9Eb2MueG1sUEsBAi0AFAAGAAgAAAAhAA/X48rfAAAADAEAAA8AAAAAAAAAAAAAAAAA&#13;&#10;FwQAAGRycy9kb3ducmV2LnhtbFBLBQYAAAAABAAEAPMAAAAjBQAAAAA=&#13;&#10;">
                      <o:lock v:ext="edit" shapetype="f"/>
                    </v:line>
                  </w:pict>
                </mc:Fallback>
              </mc:AlternateContent>
            </w:r>
          </w:p>
          <w:p w14:paraId="2FE15A54" w14:textId="77777777" w:rsidR="00766695" w:rsidRDefault="00766695" w:rsidP="00CA42B4">
            <w:pPr>
              <w:ind w:right="-540"/>
              <w:jc w:val="center"/>
              <w:rPr>
                <w:sz w:val="26"/>
                <w:szCs w:val="26"/>
              </w:rPr>
            </w:pPr>
          </w:p>
        </w:tc>
      </w:tr>
    </w:tbl>
    <w:p w14:paraId="54E16B2E" w14:textId="77777777" w:rsidR="00766695" w:rsidRPr="00C4482C" w:rsidRDefault="00766695" w:rsidP="00F64177">
      <w:pPr>
        <w:ind w:right="-540"/>
        <w:jc w:val="center"/>
        <w:rPr>
          <w:sz w:val="26"/>
          <w:szCs w:val="26"/>
        </w:rPr>
      </w:pPr>
    </w:p>
    <w:p w14:paraId="6539B697" w14:textId="2AAEAF6B" w:rsidR="00766695" w:rsidRPr="00CA42B4" w:rsidRDefault="00F04320" w:rsidP="00F64177">
      <w:pPr>
        <w:ind w:right="-540"/>
        <w:jc w:val="center"/>
        <w:rPr>
          <w:b/>
          <w:sz w:val="36"/>
          <w:szCs w:val="36"/>
        </w:rPr>
      </w:pPr>
      <w:r w:rsidRPr="00CA42B4">
        <w:rPr>
          <w:b/>
          <w:sz w:val="36"/>
          <w:szCs w:val="36"/>
        </w:rPr>
        <w:t xml:space="preserve">GIÁM ĐỐC ĐIỀU HÀNH - </w:t>
      </w:r>
      <w:r w:rsidR="00EA63AB" w:rsidRPr="00CA42B4">
        <w:rPr>
          <w:b/>
          <w:sz w:val="36"/>
          <w:szCs w:val="36"/>
        </w:rPr>
        <w:t>C</w:t>
      </w:r>
      <w:r w:rsidR="00CA42B4">
        <w:rPr>
          <w:b/>
          <w:sz w:val="36"/>
          <w:szCs w:val="36"/>
        </w:rPr>
        <w:t>F</w:t>
      </w:r>
      <w:r w:rsidR="00EA63AB" w:rsidRPr="00CA42B4">
        <w:rPr>
          <w:b/>
          <w:sz w:val="36"/>
          <w:szCs w:val="36"/>
        </w:rPr>
        <w:t>O</w:t>
      </w:r>
    </w:p>
    <w:p w14:paraId="721EB83D" w14:textId="77777777" w:rsidR="00EC6AB5" w:rsidRDefault="00EC6AB5" w:rsidP="00F64177">
      <w:pPr>
        <w:spacing w:before="120" w:line="288" w:lineRule="auto"/>
        <w:ind w:right="-540" w:firstLine="720"/>
        <w:jc w:val="both"/>
        <w:rPr>
          <w:color w:val="000000"/>
          <w:sz w:val="26"/>
          <w:szCs w:val="26"/>
        </w:rPr>
      </w:pPr>
    </w:p>
    <w:p w14:paraId="1F8EDFE4" w14:textId="77777777" w:rsidR="00766695" w:rsidRPr="00381791" w:rsidRDefault="0013618A" w:rsidP="0050136A">
      <w:pPr>
        <w:spacing w:before="120" w:line="288" w:lineRule="auto"/>
        <w:ind w:right="-540" w:firstLine="72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giúp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học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có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được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kiến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nền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tảng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lõi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nhật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hình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trong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và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ngoài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nước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cùng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với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trải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931551">
        <w:rPr>
          <w:color w:val="000000"/>
          <w:sz w:val="26"/>
          <w:szCs w:val="26"/>
        </w:rPr>
        <w:t>trở</w:t>
      </w:r>
      <w:proofErr w:type="spellEnd"/>
      <w:r w:rsidR="00931551">
        <w:rPr>
          <w:color w:val="000000"/>
          <w:sz w:val="26"/>
          <w:szCs w:val="26"/>
        </w:rPr>
        <w:t xml:space="preserve"> </w:t>
      </w:r>
      <w:proofErr w:type="spellStart"/>
      <w:r w:rsidR="00931551">
        <w:rPr>
          <w:color w:val="000000"/>
          <w:sz w:val="26"/>
          <w:szCs w:val="26"/>
        </w:rPr>
        <w:t>thành</w:t>
      </w:r>
      <w:proofErr w:type="spellEnd"/>
      <w:r w:rsidR="00931551">
        <w:rPr>
          <w:color w:val="000000"/>
          <w:sz w:val="26"/>
          <w:szCs w:val="26"/>
        </w:rPr>
        <w:t xml:space="preserve"> </w:t>
      </w:r>
      <w:proofErr w:type="spellStart"/>
      <w:r w:rsidR="00931551">
        <w:rPr>
          <w:color w:val="000000"/>
          <w:sz w:val="26"/>
          <w:szCs w:val="26"/>
        </w:rPr>
        <w:t>một</w:t>
      </w:r>
      <w:proofErr w:type="spellEnd"/>
      <w:r w:rsidR="00931551">
        <w:rPr>
          <w:color w:val="000000"/>
          <w:sz w:val="26"/>
          <w:szCs w:val="26"/>
        </w:rPr>
        <w:t xml:space="preserve"> </w:t>
      </w:r>
      <w:proofErr w:type="spellStart"/>
      <w:r w:rsidR="00931551">
        <w:rPr>
          <w:color w:val="000000"/>
          <w:sz w:val="26"/>
          <w:szCs w:val="26"/>
        </w:rPr>
        <w:t>Giám</w:t>
      </w:r>
      <w:proofErr w:type="spellEnd"/>
      <w:r w:rsidR="00931551">
        <w:rPr>
          <w:color w:val="000000"/>
          <w:sz w:val="26"/>
          <w:szCs w:val="26"/>
        </w:rPr>
        <w:t xml:space="preserve"> </w:t>
      </w:r>
      <w:proofErr w:type="spellStart"/>
      <w:r w:rsidR="00931551">
        <w:rPr>
          <w:color w:val="000000"/>
          <w:sz w:val="26"/>
          <w:szCs w:val="26"/>
        </w:rPr>
        <w:t>đốc</w:t>
      </w:r>
      <w:proofErr w:type="spellEnd"/>
      <w:r w:rsidR="00931551">
        <w:rPr>
          <w:color w:val="000000"/>
          <w:sz w:val="26"/>
          <w:szCs w:val="26"/>
        </w:rPr>
        <w:t xml:space="preserve"> </w:t>
      </w:r>
      <w:proofErr w:type="spellStart"/>
      <w:r w:rsidR="00931551">
        <w:rPr>
          <w:color w:val="000000"/>
          <w:sz w:val="26"/>
          <w:szCs w:val="26"/>
        </w:rPr>
        <w:t>tài</w:t>
      </w:r>
      <w:proofErr w:type="spellEnd"/>
      <w:r w:rsidR="00931551">
        <w:rPr>
          <w:color w:val="000000"/>
          <w:sz w:val="26"/>
          <w:szCs w:val="26"/>
        </w:rPr>
        <w:t xml:space="preserve"> </w:t>
      </w:r>
      <w:proofErr w:type="spellStart"/>
      <w:r w:rsidR="00931551">
        <w:rPr>
          <w:color w:val="000000"/>
          <w:sz w:val="26"/>
          <w:szCs w:val="26"/>
        </w:rPr>
        <w:t>chính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- CFO</w:t>
      </w:r>
      <w:r w:rsidRPr="0013618A">
        <w:rPr>
          <w:color w:val="000000"/>
          <w:sz w:val="26"/>
          <w:szCs w:val="26"/>
        </w:rPr>
        <w:t>.</w:t>
      </w:r>
      <w:r w:rsidR="0050136A">
        <w:rPr>
          <w:sz w:val="26"/>
          <w:szCs w:val="26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Nghiên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cứu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(CENTREC), </w:t>
      </w:r>
      <w:proofErr w:type="spellStart"/>
      <w:r w:rsidR="00766695" w:rsidRPr="00381791">
        <w:rPr>
          <w:sz w:val="26"/>
          <w:szCs w:val="26"/>
        </w:rPr>
        <w:t>Trường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Đại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học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Cần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Thơ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9F3391">
        <w:rPr>
          <w:sz w:val="26"/>
          <w:szCs w:val="26"/>
        </w:rPr>
        <w:t>chiêu</w:t>
      </w:r>
      <w:proofErr w:type="spellEnd"/>
      <w:r w:rsidR="009F3391">
        <w:rPr>
          <w:sz w:val="26"/>
          <w:szCs w:val="26"/>
        </w:rPr>
        <w:t xml:space="preserve"> </w:t>
      </w:r>
      <w:proofErr w:type="spellStart"/>
      <w:r w:rsidR="009F3391">
        <w:rPr>
          <w:sz w:val="26"/>
          <w:szCs w:val="26"/>
        </w:rPr>
        <w:t>sinh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lớp</w:t>
      </w:r>
      <w:proofErr w:type="spellEnd"/>
      <w:r w:rsidR="00766695" w:rsidRPr="00381791">
        <w:rPr>
          <w:sz w:val="26"/>
          <w:szCs w:val="26"/>
        </w:rPr>
        <w:t xml:space="preserve"> </w:t>
      </w:r>
      <w:r w:rsidR="00766695">
        <w:rPr>
          <w:b/>
          <w:sz w:val="26"/>
          <w:szCs w:val="26"/>
        </w:rPr>
        <w:t>“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chính</w:t>
      </w:r>
      <w:proofErr w:type="spellEnd"/>
      <w:r>
        <w:rPr>
          <w:b/>
          <w:sz w:val="26"/>
          <w:szCs w:val="26"/>
        </w:rPr>
        <w:t xml:space="preserve"> - CF</w:t>
      </w:r>
      <w:r w:rsidR="00F04320">
        <w:rPr>
          <w:b/>
          <w:sz w:val="26"/>
          <w:szCs w:val="26"/>
        </w:rPr>
        <w:t>O</w:t>
      </w:r>
      <w:r w:rsidR="00766695" w:rsidRPr="00381791">
        <w:rPr>
          <w:b/>
          <w:sz w:val="26"/>
          <w:szCs w:val="26"/>
        </w:rPr>
        <w:t>”</w:t>
      </w:r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cụ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thể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như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sau</w:t>
      </w:r>
      <w:proofErr w:type="spellEnd"/>
      <w:r w:rsidR="00766695" w:rsidRPr="00381791">
        <w:rPr>
          <w:sz w:val="26"/>
          <w:szCs w:val="26"/>
        </w:rPr>
        <w:t>:</w:t>
      </w:r>
    </w:p>
    <w:p w14:paraId="472FFEAD" w14:textId="77777777" w:rsidR="00766695" w:rsidRPr="00381791" w:rsidRDefault="00766695" w:rsidP="00F64177">
      <w:pPr>
        <w:spacing w:before="120" w:line="288" w:lineRule="auto"/>
        <w:ind w:right="-540" w:firstLine="720"/>
        <w:jc w:val="both"/>
        <w:rPr>
          <w:color w:val="000000"/>
          <w:sz w:val="26"/>
          <w:szCs w:val="26"/>
        </w:rPr>
      </w:pPr>
      <w:r w:rsidRPr="00381791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381791">
        <w:rPr>
          <w:b/>
          <w:bCs/>
          <w:color w:val="000000"/>
          <w:sz w:val="26"/>
          <w:szCs w:val="26"/>
        </w:rPr>
        <w:t>Đối</w:t>
      </w:r>
      <w:proofErr w:type="spellEnd"/>
      <w:r w:rsidRPr="0038179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81791">
        <w:rPr>
          <w:b/>
          <w:bCs/>
          <w:color w:val="000000"/>
          <w:sz w:val="26"/>
          <w:szCs w:val="26"/>
        </w:rPr>
        <w:t>tượng</w:t>
      </w:r>
      <w:proofErr w:type="spellEnd"/>
      <w:r w:rsidRPr="00381791">
        <w:rPr>
          <w:b/>
          <w:bCs/>
          <w:color w:val="000000"/>
          <w:sz w:val="26"/>
          <w:szCs w:val="26"/>
        </w:rPr>
        <w:t>:</w:t>
      </w:r>
    </w:p>
    <w:p w14:paraId="174A0C51" w14:textId="77777777" w:rsidR="0013618A" w:rsidRPr="0013618A" w:rsidRDefault="0013618A" w:rsidP="0013618A">
      <w:pPr>
        <w:spacing w:before="120" w:line="288" w:lineRule="auto"/>
        <w:ind w:right="-540"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13618A">
        <w:rPr>
          <w:sz w:val="26"/>
          <w:szCs w:val="26"/>
          <w:shd w:val="clear" w:color="auto" w:fill="FFFFFF"/>
        </w:rPr>
        <w:t>Giám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đốc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tài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chính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của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các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doanh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nghiệp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trong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và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ngoài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nước</w:t>
      </w:r>
      <w:proofErr w:type="spellEnd"/>
      <w:r w:rsidRPr="0013618A">
        <w:rPr>
          <w:sz w:val="26"/>
          <w:szCs w:val="26"/>
          <w:shd w:val="clear" w:color="auto" w:fill="FFFFFF"/>
        </w:rPr>
        <w:t>.</w:t>
      </w:r>
    </w:p>
    <w:p w14:paraId="0EC72E42" w14:textId="77777777" w:rsidR="0013618A" w:rsidRPr="0013618A" w:rsidRDefault="0013618A" w:rsidP="0013618A">
      <w:pPr>
        <w:spacing w:before="120" w:line="288" w:lineRule="auto"/>
        <w:ind w:right="-540"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13618A">
        <w:rPr>
          <w:sz w:val="26"/>
          <w:szCs w:val="26"/>
          <w:shd w:val="clear" w:color="auto" w:fill="FFFFFF"/>
        </w:rPr>
        <w:t>Kế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toán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trưởng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13618A">
        <w:rPr>
          <w:sz w:val="26"/>
          <w:szCs w:val="26"/>
          <w:shd w:val="clear" w:color="auto" w:fill="FFFFFF"/>
        </w:rPr>
        <w:t>kế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toán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tổng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hợp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13618A">
        <w:rPr>
          <w:sz w:val="26"/>
          <w:szCs w:val="26"/>
          <w:shd w:val="clear" w:color="auto" w:fill="FFFFFF"/>
        </w:rPr>
        <w:t>chuyên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viên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kế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toán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13618A">
        <w:rPr>
          <w:sz w:val="26"/>
          <w:szCs w:val="26"/>
          <w:shd w:val="clear" w:color="auto" w:fill="FFFFFF"/>
        </w:rPr>
        <w:t>chuyên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viên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tài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chính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13618A">
        <w:rPr>
          <w:sz w:val="26"/>
          <w:szCs w:val="26"/>
          <w:shd w:val="clear" w:color="auto" w:fill="FFFFFF"/>
        </w:rPr>
        <w:t>chuyên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viên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phân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tích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đầu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tư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của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các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doanh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nghiệp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mong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muốn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trở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thành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giám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đốc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tài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chính</w:t>
      </w:r>
      <w:proofErr w:type="spellEnd"/>
    </w:p>
    <w:p w14:paraId="0A46619D" w14:textId="77777777" w:rsidR="0013618A" w:rsidRDefault="0013618A" w:rsidP="0013618A">
      <w:pPr>
        <w:spacing w:before="120" w:line="288" w:lineRule="auto"/>
        <w:ind w:right="-540"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13618A">
        <w:rPr>
          <w:sz w:val="26"/>
          <w:szCs w:val="26"/>
          <w:shd w:val="clear" w:color="auto" w:fill="FFFFFF"/>
        </w:rPr>
        <w:t>Những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người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có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hoài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vọng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trở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thành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giám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đốc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tài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chính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trong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tương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 </w:t>
      </w:r>
      <w:proofErr w:type="spellStart"/>
      <w:r w:rsidRPr="0013618A">
        <w:rPr>
          <w:sz w:val="26"/>
          <w:szCs w:val="26"/>
          <w:shd w:val="clear" w:color="auto" w:fill="FFFFFF"/>
        </w:rPr>
        <w:t>lai</w:t>
      </w:r>
      <w:proofErr w:type="spellEnd"/>
      <w:r w:rsidRPr="0013618A">
        <w:rPr>
          <w:sz w:val="26"/>
          <w:szCs w:val="26"/>
          <w:shd w:val="clear" w:color="auto" w:fill="FFFFFF"/>
        </w:rPr>
        <w:t xml:space="preserve">. </w:t>
      </w:r>
    </w:p>
    <w:p w14:paraId="491B6A06" w14:textId="77777777" w:rsidR="00F04320" w:rsidRDefault="00F04320" w:rsidP="0013618A">
      <w:pPr>
        <w:spacing w:before="120" w:line="288" w:lineRule="auto"/>
        <w:ind w:right="-540"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proofErr w:type="spellStart"/>
      <w:r>
        <w:rPr>
          <w:b/>
          <w:bCs/>
          <w:color w:val="000000"/>
          <w:sz w:val="26"/>
          <w:szCs w:val="26"/>
        </w:rPr>
        <w:t>Điều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kiện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tham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dự</w:t>
      </w:r>
      <w:proofErr w:type="spellEnd"/>
      <w:r>
        <w:rPr>
          <w:b/>
          <w:bCs/>
          <w:color w:val="000000"/>
          <w:sz w:val="26"/>
          <w:szCs w:val="26"/>
        </w:rPr>
        <w:t>:</w:t>
      </w:r>
    </w:p>
    <w:p w14:paraId="3BBF458A" w14:textId="77777777" w:rsidR="00F04320" w:rsidRDefault="0013618A" w:rsidP="002F1EE6">
      <w:pPr>
        <w:spacing w:before="120" w:line="288" w:lineRule="auto"/>
        <w:ind w:right="-540" w:firstLine="993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Để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tham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giá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khóa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học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một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cách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thành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công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học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cần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có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một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trong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số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những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điều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kiện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sau</w:t>
      </w:r>
      <w:proofErr w:type="spellEnd"/>
      <w:r>
        <w:rPr>
          <w:bCs/>
          <w:color w:val="000000"/>
          <w:sz w:val="26"/>
          <w:szCs w:val="26"/>
        </w:rPr>
        <w:t>:</w:t>
      </w:r>
    </w:p>
    <w:p w14:paraId="33DBA569" w14:textId="77777777" w:rsidR="0013618A" w:rsidRDefault="0013618A" w:rsidP="00931551">
      <w:pPr>
        <w:spacing w:before="120" w:line="288" w:lineRule="auto"/>
        <w:ind w:right="-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+ </w:t>
      </w:r>
      <w:proofErr w:type="spellStart"/>
      <w:r>
        <w:rPr>
          <w:bCs/>
          <w:color w:val="000000"/>
          <w:sz w:val="26"/>
          <w:szCs w:val="26"/>
        </w:rPr>
        <w:t>Đã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tốt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nghiệp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Đại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học</w:t>
      </w:r>
      <w:proofErr w:type="spellEnd"/>
      <w:r>
        <w:rPr>
          <w:bCs/>
          <w:color w:val="000000"/>
          <w:sz w:val="26"/>
          <w:szCs w:val="26"/>
        </w:rPr>
        <w:t xml:space="preserve">/Cao </w:t>
      </w:r>
      <w:proofErr w:type="spellStart"/>
      <w:r>
        <w:rPr>
          <w:bCs/>
          <w:color w:val="000000"/>
          <w:sz w:val="26"/>
          <w:szCs w:val="26"/>
        </w:rPr>
        <w:t>Đẳng</w:t>
      </w:r>
      <w:proofErr w:type="spellEnd"/>
      <w:r>
        <w:rPr>
          <w:bCs/>
          <w:color w:val="000000"/>
          <w:sz w:val="26"/>
          <w:szCs w:val="26"/>
        </w:rPr>
        <w:t xml:space="preserve">/ </w:t>
      </w:r>
      <w:proofErr w:type="spellStart"/>
      <w:r>
        <w:rPr>
          <w:bCs/>
          <w:color w:val="000000"/>
          <w:sz w:val="26"/>
          <w:szCs w:val="26"/>
        </w:rPr>
        <w:t>Trung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cấp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chuyên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ngành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Tài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chính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Kế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toán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Kiểm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toán</w:t>
      </w:r>
      <w:proofErr w:type="spellEnd"/>
      <w:r>
        <w:rPr>
          <w:bCs/>
          <w:color w:val="000000"/>
          <w:sz w:val="26"/>
          <w:szCs w:val="26"/>
        </w:rPr>
        <w:t>;</w:t>
      </w:r>
    </w:p>
    <w:p w14:paraId="0C6584AA" w14:textId="77777777" w:rsidR="0013618A" w:rsidRDefault="0013618A" w:rsidP="00931551">
      <w:pPr>
        <w:spacing w:before="120" w:line="288" w:lineRule="auto"/>
        <w:ind w:right="-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+ </w:t>
      </w:r>
      <w:proofErr w:type="spellStart"/>
      <w:r>
        <w:rPr>
          <w:bCs/>
          <w:color w:val="000000"/>
          <w:sz w:val="26"/>
          <w:szCs w:val="26"/>
        </w:rPr>
        <w:t>Đã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từng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hoặc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đang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nắm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giữ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vị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trí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quan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trọng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trong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lĩnh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vực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Tài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chính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Kế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toán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Kiểm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toán</w:t>
      </w:r>
      <w:proofErr w:type="spellEnd"/>
      <w:r>
        <w:rPr>
          <w:bCs/>
          <w:color w:val="000000"/>
          <w:sz w:val="26"/>
          <w:szCs w:val="26"/>
        </w:rPr>
        <w:t>;</w:t>
      </w:r>
    </w:p>
    <w:p w14:paraId="2D9F273B" w14:textId="77777777" w:rsidR="0013618A" w:rsidRPr="00F04320" w:rsidRDefault="0013618A" w:rsidP="00931551">
      <w:pPr>
        <w:spacing w:before="120" w:line="288" w:lineRule="auto"/>
        <w:ind w:right="-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+ </w:t>
      </w:r>
      <w:proofErr w:type="spellStart"/>
      <w:r>
        <w:rPr>
          <w:bCs/>
          <w:color w:val="000000"/>
          <w:sz w:val="26"/>
          <w:szCs w:val="26"/>
        </w:rPr>
        <w:t>Đã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có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ít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nhất</w:t>
      </w:r>
      <w:proofErr w:type="spellEnd"/>
      <w:r>
        <w:rPr>
          <w:bCs/>
          <w:color w:val="000000"/>
          <w:sz w:val="26"/>
          <w:szCs w:val="26"/>
        </w:rPr>
        <w:t xml:space="preserve"> 02 </w:t>
      </w:r>
      <w:proofErr w:type="spellStart"/>
      <w:r>
        <w:rPr>
          <w:bCs/>
          <w:color w:val="000000"/>
          <w:sz w:val="26"/>
          <w:szCs w:val="26"/>
        </w:rPr>
        <w:t>năm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kinh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nghiệm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công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tác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trong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lĩnh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vực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Tài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chính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Kế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toán</w:t>
      </w:r>
      <w:proofErr w:type="spellEnd"/>
      <w:r>
        <w:rPr>
          <w:bCs/>
          <w:color w:val="000000"/>
          <w:sz w:val="26"/>
          <w:szCs w:val="26"/>
        </w:rPr>
        <w:t xml:space="preserve">, </w:t>
      </w:r>
      <w:proofErr w:type="spellStart"/>
      <w:r>
        <w:rPr>
          <w:bCs/>
          <w:color w:val="000000"/>
          <w:sz w:val="26"/>
          <w:szCs w:val="26"/>
        </w:rPr>
        <w:t>Kiểm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toán</w:t>
      </w:r>
      <w:proofErr w:type="spellEnd"/>
      <w:r>
        <w:rPr>
          <w:bCs/>
          <w:color w:val="000000"/>
          <w:sz w:val="26"/>
          <w:szCs w:val="26"/>
        </w:rPr>
        <w:t xml:space="preserve">. </w:t>
      </w:r>
    </w:p>
    <w:p w14:paraId="4DB0C21F" w14:textId="77777777" w:rsidR="00766695" w:rsidRDefault="009D5DAD" w:rsidP="00F04320">
      <w:pPr>
        <w:spacing w:before="120" w:line="288" w:lineRule="auto"/>
        <w:ind w:right="-540"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13618A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13618A">
        <w:rPr>
          <w:b/>
          <w:bCs/>
          <w:color w:val="000000"/>
          <w:sz w:val="26"/>
          <w:szCs w:val="26"/>
        </w:rPr>
        <w:t>Nội</w:t>
      </w:r>
      <w:proofErr w:type="spellEnd"/>
      <w:r w:rsidR="0013618A">
        <w:rPr>
          <w:b/>
          <w:bCs/>
          <w:color w:val="000000"/>
          <w:sz w:val="26"/>
          <w:szCs w:val="26"/>
        </w:rPr>
        <w:t xml:space="preserve"> dung </w:t>
      </w:r>
      <w:proofErr w:type="spellStart"/>
      <w:r w:rsidR="0013618A">
        <w:rPr>
          <w:b/>
          <w:bCs/>
          <w:color w:val="000000"/>
          <w:sz w:val="26"/>
          <w:szCs w:val="26"/>
        </w:rPr>
        <w:t>chương</w:t>
      </w:r>
      <w:proofErr w:type="spellEnd"/>
      <w:r w:rsidR="0013618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3618A">
        <w:rPr>
          <w:b/>
          <w:bCs/>
          <w:color w:val="000000"/>
          <w:sz w:val="26"/>
          <w:szCs w:val="26"/>
        </w:rPr>
        <w:t>trình</w:t>
      </w:r>
      <w:proofErr w:type="spellEnd"/>
      <w:r w:rsidR="0013618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3618A">
        <w:rPr>
          <w:b/>
          <w:bCs/>
          <w:color w:val="000000"/>
          <w:sz w:val="26"/>
          <w:szCs w:val="26"/>
        </w:rPr>
        <w:t>học</w:t>
      </w:r>
      <w:proofErr w:type="spellEnd"/>
      <w:r w:rsidR="0013618A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3618A">
        <w:rPr>
          <w:b/>
          <w:bCs/>
          <w:color w:val="000000"/>
          <w:sz w:val="26"/>
          <w:szCs w:val="26"/>
        </w:rPr>
        <w:t>tập</w:t>
      </w:r>
      <w:proofErr w:type="spellEnd"/>
      <w:r w:rsidR="0013618A">
        <w:rPr>
          <w:b/>
          <w:bCs/>
          <w:color w:val="000000"/>
          <w:sz w:val="26"/>
          <w:szCs w:val="26"/>
        </w:rPr>
        <w:t>:</w:t>
      </w:r>
    </w:p>
    <w:p w14:paraId="5D60E233" w14:textId="0A8C6993" w:rsidR="00931551" w:rsidRPr="00CA42B4" w:rsidRDefault="0013618A" w:rsidP="00CA42B4">
      <w:pPr>
        <w:spacing w:before="120" w:line="288" w:lineRule="auto"/>
        <w:ind w:right="-540" w:firstLine="720"/>
        <w:jc w:val="both"/>
        <w:rPr>
          <w:sz w:val="26"/>
          <w:szCs w:val="26"/>
        </w:rPr>
      </w:pPr>
      <w:proofErr w:type="spellStart"/>
      <w:r w:rsidRPr="0013618A">
        <w:rPr>
          <w:sz w:val="26"/>
          <w:szCs w:val="26"/>
        </w:rPr>
        <w:t>Nhằm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cung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cấp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những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tư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duy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và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nhận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thức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cốt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lõi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mà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một</w:t>
      </w:r>
      <w:proofErr w:type="spellEnd"/>
      <w:r w:rsidRPr="0013618A">
        <w:rPr>
          <w:sz w:val="26"/>
          <w:szCs w:val="26"/>
        </w:rPr>
        <w:t xml:space="preserve"> CFO </w:t>
      </w:r>
      <w:proofErr w:type="spellStart"/>
      <w:r w:rsidRPr="0013618A">
        <w:rPr>
          <w:sz w:val="26"/>
          <w:szCs w:val="26"/>
        </w:rPr>
        <w:t>chuyên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nghiệp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cần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phải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có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trong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môi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trường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kinh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doanh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toàn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cầu</w:t>
      </w:r>
      <w:proofErr w:type="spellEnd"/>
      <w:r w:rsidRPr="0013618A">
        <w:rPr>
          <w:sz w:val="26"/>
          <w:szCs w:val="26"/>
        </w:rPr>
        <w:t xml:space="preserve">. </w:t>
      </w:r>
      <w:proofErr w:type="spellStart"/>
      <w:r w:rsidRPr="0013618A">
        <w:rPr>
          <w:sz w:val="26"/>
          <w:szCs w:val="26"/>
        </w:rPr>
        <w:t>Những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mô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hình</w:t>
      </w:r>
      <w:proofErr w:type="spellEnd"/>
      <w:r w:rsidRPr="0013618A">
        <w:rPr>
          <w:sz w:val="26"/>
          <w:szCs w:val="26"/>
        </w:rPr>
        <w:t xml:space="preserve">, </w:t>
      </w:r>
      <w:proofErr w:type="spellStart"/>
      <w:r w:rsidRPr="0013618A">
        <w:rPr>
          <w:sz w:val="26"/>
          <w:szCs w:val="26"/>
        </w:rPr>
        <w:t>công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cụ</w:t>
      </w:r>
      <w:proofErr w:type="spellEnd"/>
      <w:r w:rsidRPr="0013618A">
        <w:rPr>
          <w:sz w:val="26"/>
          <w:szCs w:val="26"/>
        </w:rPr>
        <w:t xml:space="preserve">, </w:t>
      </w:r>
      <w:proofErr w:type="spellStart"/>
      <w:r w:rsidRPr="0013618A">
        <w:rPr>
          <w:sz w:val="26"/>
          <w:szCs w:val="26"/>
        </w:rPr>
        <w:t>phương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pháp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quản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trị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tài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chính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của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thế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giới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mà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một</w:t>
      </w:r>
      <w:proofErr w:type="spellEnd"/>
      <w:r w:rsidRPr="0013618A">
        <w:rPr>
          <w:sz w:val="26"/>
          <w:szCs w:val="26"/>
        </w:rPr>
        <w:t xml:space="preserve"> CFO </w:t>
      </w:r>
      <w:proofErr w:type="spellStart"/>
      <w:r w:rsidRPr="0013618A">
        <w:rPr>
          <w:sz w:val="26"/>
          <w:szCs w:val="26"/>
        </w:rPr>
        <w:t>cần</w:t>
      </w:r>
      <w:proofErr w:type="spellEnd"/>
      <w:r w:rsidRPr="0013618A">
        <w:rPr>
          <w:sz w:val="26"/>
          <w:szCs w:val="26"/>
        </w:rPr>
        <w:t xml:space="preserve"> </w:t>
      </w:r>
      <w:proofErr w:type="spellStart"/>
      <w:r w:rsidRPr="0013618A">
        <w:rPr>
          <w:sz w:val="26"/>
          <w:szCs w:val="26"/>
        </w:rPr>
        <w:t>có</w:t>
      </w:r>
      <w:proofErr w:type="spellEnd"/>
      <w:r w:rsidRPr="0013618A">
        <w:rPr>
          <w:sz w:val="26"/>
          <w:szCs w:val="26"/>
        </w:rPr>
        <w:t>.</w:t>
      </w:r>
    </w:p>
    <w:tbl>
      <w:tblPr>
        <w:tblStyle w:val="TableGrid3"/>
        <w:tblW w:w="8781" w:type="dxa"/>
        <w:jc w:val="right"/>
        <w:tblLook w:val="04A0" w:firstRow="1" w:lastRow="0" w:firstColumn="1" w:lastColumn="0" w:noHBand="0" w:noVBand="1"/>
      </w:tblPr>
      <w:tblGrid>
        <w:gridCol w:w="1693"/>
        <w:gridCol w:w="5812"/>
        <w:gridCol w:w="1276"/>
      </w:tblGrid>
      <w:tr w:rsidR="0013618A" w:rsidRPr="0013618A" w14:paraId="520D1AFC" w14:textId="77777777" w:rsidTr="00931551">
        <w:trPr>
          <w:jc w:val="right"/>
        </w:trPr>
        <w:tc>
          <w:tcPr>
            <w:tcW w:w="1693" w:type="dxa"/>
          </w:tcPr>
          <w:p w14:paraId="68D2B211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14:paraId="76061375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13618A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276" w:type="dxa"/>
          </w:tcPr>
          <w:p w14:paraId="6225752D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13618A">
              <w:rPr>
                <w:b/>
                <w:sz w:val="26"/>
                <w:szCs w:val="26"/>
              </w:rPr>
              <w:t>Số buổi</w:t>
            </w:r>
          </w:p>
        </w:tc>
      </w:tr>
      <w:tr w:rsidR="0013618A" w:rsidRPr="0013618A" w14:paraId="3F3C5FBE" w14:textId="77777777" w:rsidTr="00931551">
        <w:trPr>
          <w:jc w:val="right"/>
        </w:trPr>
        <w:tc>
          <w:tcPr>
            <w:tcW w:w="1693" w:type="dxa"/>
          </w:tcPr>
          <w:p w14:paraId="5BD11501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Chuyên đề 1</w:t>
            </w:r>
          </w:p>
        </w:tc>
        <w:tc>
          <w:tcPr>
            <w:tcW w:w="5812" w:type="dxa"/>
          </w:tcPr>
          <w:p w14:paraId="7F1FB0EF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Chân dung CFO</w:t>
            </w:r>
          </w:p>
        </w:tc>
        <w:tc>
          <w:tcPr>
            <w:tcW w:w="1276" w:type="dxa"/>
          </w:tcPr>
          <w:p w14:paraId="7DD3BE67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01</w:t>
            </w:r>
          </w:p>
        </w:tc>
      </w:tr>
      <w:tr w:rsidR="0013618A" w:rsidRPr="0013618A" w14:paraId="7339F6F6" w14:textId="77777777" w:rsidTr="00931551">
        <w:trPr>
          <w:jc w:val="right"/>
        </w:trPr>
        <w:tc>
          <w:tcPr>
            <w:tcW w:w="1693" w:type="dxa"/>
          </w:tcPr>
          <w:p w14:paraId="0A31CC46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Chuyên đề 2</w:t>
            </w:r>
          </w:p>
        </w:tc>
        <w:tc>
          <w:tcPr>
            <w:tcW w:w="5812" w:type="dxa"/>
          </w:tcPr>
          <w:p w14:paraId="33766183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Kế toán tài chính</w:t>
            </w:r>
          </w:p>
        </w:tc>
        <w:tc>
          <w:tcPr>
            <w:tcW w:w="1276" w:type="dxa"/>
          </w:tcPr>
          <w:p w14:paraId="5F87AE63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02</w:t>
            </w:r>
          </w:p>
        </w:tc>
      </w:tr>
      <w:tr w:rsidR="0013618A" w:rsidRPr="0013618A" w14:paraId="4AF5DF45" w14:textId="77777777" w:rsidTr="00931551">
        <w:trPr>
          <w:jc w:val="right"/>
        </w:trPr>
        <w:tc>
          <w:tcPr>
            <w:tcW w:w="1693" w:type="dxa"/>
          </w:tcPr>
          <w:p w14:paraId="11C423E5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rFonts w:eastAsia="Calibri"/>
                <w:color w:val="000000"/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Chuyên đề 3</w:t>
            </w:r>
          </w:p>
        </w:tc>
        <w:tc>
          <w:tcPr>
            <w:tcW w:w="5812" w:type="dxa"/>
          </w:tcPr>
          <w:p w14:paraId="2CA1CAA8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Kế toán quản trị</w:t>
            </w:r>
          </w:p>
        </w:tc>
        <w:tc>
          <w:tcPr>
            <w:tcW w:w="1276" w:type="dxa"/>
          </w:tcPr>
          <w:p w14:paraId="55E846ED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02</w:t>
            </w:r>
          </w:p>
        </w:tc>
      </w:tr>
      <w:tr w:rsidR="0013618A" w:rsidRPr="0013618A" w14:paraId="5C266AD6" w14:textId="77777777" w:rsidTr="00931551">
        <w:trPr>
          <w:jc w:val="right"/>
        </w:trPr>
        <w:tc>
          <w:tcPr>
            <w:tcW w:w="1693" w:type="dxa"/>
          </w:tcPr>
          <w:p w14:paraId="5583267E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Chuyên đề 4</w:t>
            </w:r>
          </w:p>
        </w:tc>
        <w:tc>
          <w:tcPr>
            <w:tcW w:w="5812" w:type="dxa"/>
          </w:tcPr>
          <w:p w14:paraId="2368941B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Quản trị tài chính</w:t>
            </w:r>
          </w:p>
        </w:tc>
        <w:tc>
          <w:tcPr>
            <w:tcW w:w="1276" w:type="dxa"/>
          </w:tcPr>
          <w:p w14:paraId="7E068B99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05</w:t>
            </w:r>
          </w:p>
        </w:tc>
      </w:tr>
      <w:tr w:rsidR="0013618A" w:rsidRPr="0013618A" w14:paraId="7E0E6E7A" w14:textId="77777777" w:rsidTr="00931551">
        <w:trPr>
          <w:jc w:val="right"/>
        </w:trPr>
        <w:tc>
          <w:tcPr>
            <w:tcW w:w="1693" w:type="dxa"/>
          </w:tcPr>
          <w:p w14:paraId="48DD7021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Chuyên đề 5</w:t>
            </w:r>
          </w:p>
        </w:tc>
        <w:tc>
          <w:tcPr>
            <w:tcW w:w="5812" w:type="dxa"/>
          </w:tcPr>
          <w:p w14:paraId="72237A67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Phân tích tài chính và đầu tư</w:t>
            </w:r>
          </w:p>
        </w:tc>
        <w:tc>
          <w:tcPr>
            <w:tcW w:w="1276" w:type="dxa"/>
          </w:tcPr>
          <w:p w14:paraId="561BA825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04</w:t>
            </w:r>
          </w:p>
        </w:tc>
      </w:tr>
      <w:tr w:rsidR="0013618A" w:rsidRPr="0013618A" w14:paraId="2BADC82A" w14:textId="77777777" w:rsidTr="00931551">
        <w:trPr>
          <w:jc w:val="right"/>
        </w:trPr>
        <w:tc>
          <w:tcPr>
            <w:tcW w:w="1693" w:type="dxa"/>
          </w:tcPr>
          <w:p w14:paraId="0AB132C3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lastRenderedPageBreak/>
              <w:t>Chuyên đề 6</w:t>
            </w:r>
          </w:p>
        </w:tc>
        <w:tc>
          <w:tcPr>
            <w:tcW w:w="5812" w:type="dxa"/>
          </w:tcPr>
          <w:p w14:paraId="4AF520CE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Thị trường chứng khoán</w:t>
            </w:r>
          </w:p>
        </w:tc>
        <w:tc>
          <w:tcPr>
            <w:tcW w:w="1276" w:type="dxa"/>
          </w:tcPr>
          <w:p w14:paraId="38F860FE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02</w:t>
            </w:r>
          </w:p>
        </w:tc>
      </w:tr>
      <w:tr w:rsidR="0013618A" w:rsidRPr="0013618A" w14:paraId="13521BC8" w14:textId="77777777" w:rsidTr="00931551">
        <w:trPr>
          <w:jc w:val="right"/>
        </w:trPr>
        <w:tc>
          <w:tcPr>
            <w:tcW w:w="1693" w:type="dxa"/>
          </w:tcPr>
          <w:p w14:paraId="44E4CF92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Chuyên đề 7</w:t>
            </w:r>
          </w:p>
        </w:tc>
        <w:tc>
          <w:tcPr>
            <w:tcW w:w="5812" w:type="dxa"/>
          </w:tcPr>
          <w:p w14:paraId="18FBE57D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Thị trường ngoại hối</w:t>
            </w:r>
          </w:p>
        </w:tc>
        <w:tc>
          <w:tcPr>
            <w:tcW w:w="1276" w:type="dxa"/>
          </w:tcPr>
          <w:p w14:paraId="129FB0E6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02</w:t>
            </w:r>
          </w:p>
        </w:tc>
      </w:tr>
      <w:tr w:rsidR="0013618A" w:rsidRPr="0013618A" w14:paraId="568501EB" w14:textId="77777777" w:rsidTr="00931551">
        <w:trPr>
          <w:jc w:val="right"/>
        </w:trPr>
        <w:tc>
          <w:tcPr>
            <w:tcW w:w="1693" w:type="dxa"/>
          </w:tcPr>
          <w:p w14:paraId="50009249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rFonts w:eastAsia="Calibri"/>
                <w:color w:val="000000"/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Chuyên đề 8</w:t>
            </w:r>
          </w:p>
        </w:tc>
        <w:tc>
          <w:tcPr>
            <w:tcW w:w="5812" w:type="dxa"/>
          </w:tcPr>
          <w:p w14:paraId="40F8D110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Hệ thống thuế</w:t>
            </w:r>
          </w:p>
        </w:tc>
        <w:tc>
          <w:tcPr>
            <w:tcW w:w="1276" w:type="dxa"/>
          </w:tcPr>
          <w:p w14:paraId="247924C9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02</w:t>
            </w:r>
          </w:p>
        </w:tc>
      </w:tr>
      <w:tr w:rsidR="0013618A" w:rsidRPr="0013618A" w14:paraId="2CE57E96" w14:textId="77777777" w:rsidTr="00931551">
        <w:trPr>
          <w:jc w:val="right"/>
        </w:trPr>
        <w:tc>
          <w:tcPr>
            <w:tcW w:w="1693" w:type="dxa"/>
          </w:tcPr>
          <w:p w14:paraId="47A7787A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rFonts w:eastAsia="Calibri"/>
                <w:color w:val="000000"/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Chuyên đề 9</w:t>
            </w:r>
          </w:p>
        </w:tc>
        <w:tc>
          <w:tcPr>
            <w:tcW w:w="5812" w:type="dxa"/>
          </w:tcPr>
          <w:p w14:paraId="7EC5AD91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Pháp luật kinh doanh</w:t>
            </w:r>
          </w:p>
        </w:tc>
        <w:tc>
          <w:tcPr>
            <w:tcW w:w="1276" w:type="dxa"/>
          </w:tcPr>
          <w:p w14:paraId="00A09E4C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02</w:t>
            </w:r>
          </w:p>
        </w:tc>
      </w:tr>
      <w:tr w:rsidR="0013618A" w:rsidRPr="0013618A" w14:paraId="7E90E90F" w14:textId="77777777" w:rsidTr="00931551">
        <w:trPr>
          <w:jc w:val="right"/>
        </w:trPr>
        <w:tc>
          <w:tcPr>
            <w:tcW w:w="1693" w:type="dxa"/>
          </w:tcPr>
          <w:p w14:paraId="7B360413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rFonts w:eastAsia="Calibri"/>
                <w:color w:val="000000"/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Chuyên đề 10</w:t>
            </w:r>
          </w:p>
        </w:tc>
        <w:tc>
          <w:tcPr>
            <w:tcW w:w="5812" w:type="dxa"/>
          </w:tcPr>
          <w:p w14:paraId="62475276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Quản lý đội ngũ</w:t>
            </w:r>
          </w:p>
        </w:tc>
        <w:tc>
          <w:tcPr>
            <w:tcW w:w="1276" w:type="dxa"/>
          </w:tcPr>
          <w:p w14:paraId="65335D58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02</w:t>
            </w:r>
          </w:p>
        </w:tc>
      </w:tr>
      <w:tr w:rsidR="0013618A" w:rsidRPr="0013618A" w14:paraId="01A1F92E" w14:textId="77777777" w:rsidTr="00931551">
        <w:trPr>
          <w:jc w:val="right"/>
        </w:trPr>
        <w:tc>
          <w:tcPr>
            <w:tcW w:w="1693" w:type="dxa"/>
          </w:tcPr>
          <w:p w14:paraId="1849DA77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644EBE00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Kiểm tra cuối khóa</w:t>
            </w:r>
          </w:p>
        </w:tc>
        <w:tc>
          <w:tcPr>
            <w:tcW w:w="1276" w:type="dxa"/>
          </w:tcPr>
          <w:p w14:paraId="3BDBFDBC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01</w:t>
            </w:r>
          </w:p>
        </w:tc>
      </w:tr>
      <w:tr w:rsidR="0013618A" w:rsidRPr="0013618A" w14:paraId="54882701" w14:textId="77777777" w:rsidTr="00931551">
        <w:trPr>
          <w:jc w:val="right"/>
        </w:trPr>
        <w:tc>
          <w:tcPr>
            <w:tcW w:w="1693" w:type="dxa"/>
          </w:tcPr>
          <w:p w14:paraId="3DE1120F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7E7E93B3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Tổng kết cuối khóa</w:t>
            </w:r>
          </w:p>
        </w:tc>
        <w:tc>
          <w:tcPr>
            <w:tcW w:w="1276" w:type="dxa"/>
          </w:tcPr>
          <w:p w14:paraId="58F545EB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13618A">
              <w:rPr>
                <w:sz w:val="26"/>
                <w:szCs w:val="26"/>
              </w:rPr>
              <w:t>01</w:t>
            </w:r>
          </w:p>
        </w:tc>
      </w:tr>
      <w:tr w:rsidR="0013618A" w:rsidRPr="0013618A" w14:paraId="652623A1" w14:textId="77777777" w:rsidTr="00931551">
        <w:trPr>
          <w:jc w:val="right"/>
        </w:trPr>
        <w:tc>
          <w:tcPr>
            <w:tcW w:w="7505" w:type="dxa"/>
            <w:gridSpan w:val="2"/>
          </w:tcPr>
          <w:p w14:paraId="064D3B04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rFonts w:eastAsia="Calibri"/>
                <w:b/>
                <w:i/>
                <w:color w:val="000000"/>
                <w:sz w:val="26"/>
                <w:szCs w:val="26"/>
              </w:rPr>
            </w:pPr>
            <w:r w:rsidRPr="0013618A">
              <w:rPr>
                <w:b/>
                <w:i/>
                <w:sz w:val="26"/>
                <w:szCs w:val="26"/>
              </w:rPr>
              <w:t>Thời gian đào tạo</w:t>
            </w:r>
          </w:p>
        </w:tc>
        <w:tc>
          <w:tcPr>
            <w:tcW w:w="1276" w:type="dxa"/>
          </w:tcPr>
          <w:p w14:paraId="5BDDC046" w14:textId="77777777" w:rsidR="0013618A" w:rsidRPr="0013618A" w:rsidRDefault="0013618A" w:rsidP="00931551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3618A">
              <w:rPr>
                <w:b/>
                <w:i/>
                <w:sz w:val="26"/>
                <w:szCs w:val="26"/>
              </w:rPr>
              <w:t>26</w:t>
            </w:r>
          </w:p>
        </w:tc>
      </w:tr>
    </w:tbl>
    <w:p w14:paraId="28C80303" w14:textId="693F547C" w:rsidR="009D5DAD" w:rsidRDefault="00CA42B4" w:rsidP="009D5DAD">
      <w:pPr>
        <w:spacing w:before="120" w:line="288" w:lineRule="auto"/>
        <w:ind w:right="-540" w:firstLine="7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4</w:t>
      </w:r>
      <w:r w:rsidR="009D5DAD" w:rsidRPr="009D5DAD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9D5DAD" w:rsidRPr="009D5DAD">
        <w:rPr>
          <w:b/>
          <w:bCs/>
          <w:color w:val="000000"/>
          <w:sz w:val="26"/>
          <w:szCs w:val="26"/>
        </w:rPr>
        <w:t>Thời</w:t>
      </w:r>
      <w:proofErr w:type="spellEnd"/>
      <w:r w:rsidR="009D5DAD" w:rsidRPr="009D5DA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D5DAD" w:rsidRPr="009D5DAD">
        <w:rPr>
          <w:b/>
          <w:bCs/>
          <w:color w:val="000000"/>
          <w:sz w:val="26"/>
          <w:szCs w:val="26"/>
        </w:rPr>
        <w:t>gian</w:t>
      </w:r>
      <w:proofErr w:type="spellEnd"/>
      <w:r w:rsidR="009D5DAD" w:rsidRPr="009D5DA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D5DAD" w:rsidRPr="009D5DAD">
        <w:rPr>
          <w:b/>
          <w:bCs/>
          <w:color w:val="000000"/>
          <w:sz w:val="26"/>
          <w:szCs w:val="26"/>
        </w:rPr>
        <w:t>học</w:t>
      </w:r>
      <w:proofErr w:type="spellEnd"/>
      <w:r w:rsidR="009D5DAD" w:rsidRPr="009D5DAD">
        <w:rPr>
          <w:b/>
          <w:bCs/>
          <w:color w:val="000000"/>
          <w:sz w:val="26"/>
          <w:szCs w:val="26"/>
        </w:rPr>
        <w:t>:</w:t>
      </w:r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Học</w:t>
      </w:r>
      <w:proofErr w:type="spellEnd"/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vào</w:t>
      </w:r>
      <w:proofErr w:type="spellEnd"/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các</w:t>
      </w:r>
      <w:proofErr w:type="spellEnd"/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ngày</w:t>
      </w:r>
      <w:proofErr w:type="spellEnd"/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cuối</w:t>
      </w:r>
      <w:proofErr w:type="spellEnd"/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tuần</w:t>
      </w:r>
      <w:proofErr w:type="spellEnd"/>
    </w:p>
    <w:p w14:paraId="1C284969" w14:textId="30545882" w:rsidR="009D5DAD" w:rsidRPr="004C6CB9" w:rsidRDefault="00CA42B4" w:rsidP="009D5DAD">
      <w:pPr>
        <w:spacing w:before="120" w:line="288" w:lineRule="auto"/>
        <w:ind w:right="-540" w:firstLine="720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5</w:t>
      </w:r>
      <w:r w:rsidR="009D5DAD" w:rsidRPr="009D5DAD">
        <w:rPr>
          <w:b/>
          <w:bCs/>
          <w:sz w:val="26"/>
          <w:szCs w:val="26"/>
        </w:rPr>
        <w:t xml:space="preserve">. </w:t>
      </w:r>
      <w:proofErr w:type="spellStart"/>
      <w:r w:rsidR="009D5DAD" w:rsidRPr="009D5DAD">
        <w:rPr>
          <w:b/>
          <w:bCs/>
          <w:sz w:val="26"/>
          <w:szCs w:val="26"/>
        </w:rPr>
        <w:t>Học</w:t>
      </w:r>
      <w:proofErr w:type="spellEnd"/>
      <w:r w:rsidR="009D5DAD" w:rsidRPr="009D5DAD">
        <w:rPr>
          <w:b/>
          <w:bCs/>
          <w:sz w:val="26"/>
          <w:szCs w:val="26"/>
        </w:rPr>
        <w:t xml:space="preserve"> </w:t>
      </w:r>
      <w:proofErr w:type="spellStart"/>
      <w:r w:rsidR="009D5DAD" w:rsidRPr="009D5DAD">
        <w:rPr>
          <w:b/>
          <w:bCs/>
          <w:sz w:val="26"/>
          <w:szCs w:val="26"/>
        </w:rPr>
        <w:t>phí</w:t>
      </w:r>
      <w:proofErr w:type="spellEnd"/>
      <w:r w:rsidR="009D5DAD" w:rsidRPr="009D5DAD">
        <w:rPr>
          <w:b/>
          <w:bCs/>
          <w:sz w:val="26"/>
          <w:szCs w:val="26"/>
        </w:rPr>
        <w:t xml:space="preserve">: </w:t>
      </w:r>
      <w:r w:rsidR="009D5DAD">
        <w:rPr>
          <w:b/>
          <w:bCs/>
          <w:sz w:val="26"/>
          <w:szCs w:val="26"/>
        </w:rPr>
        <w:t xml:space="preserve">10.000.000 </w:t>
      </w:r>
      <w:proofErr w:type="spellStart"/>
      <w:r w:rsidR="009D5DAD">
        <w:rPr>
          <w:b/>
          <w:bCs/>
          <w:sz w:val="26"/>
          <w:szCs w:val="26"/>
        </w:rPr>
        <w:t>đồng</w:t>
      </w:r>
      <w:proofErr w:type="spellEnd"/>
      <w:r w:rsidR="009D5DAD">
        <w:rPr>
          <w:b/>
          <w:bCs/>
          <w:sz w:val="26"/>
          <w:szCs w:val="26"/>
        </w:rPr>
        <w:t xml:space="preserve">/ </w:t>
      </w:r>
      <w:proofErr w:type="spellStart"/>
      <w:r w:rsidR="009D5DAD">
        <w:rPr>
          <w:b/>
          <w:bCs/>
          <w:sz w:val="26"/>
          <w:szCs w:val="26"/>
        </w:rPr>
        <w:t>học</w:t>
      </w:r>
      <w:proofErr w:type="spellEnd"/>
      <w:r w:rsidR="009D5DAD">
        <w:rPr>
          <w:b/>
          <w:bCs/>
          <w:sz w:val="26"/>
          <w:szCs w:val="26"/>
        </w:rPr>
        <w:t xml:space="preserve"> </w:t>
      </w:r>
      <w:proofErr w:type="spellStart"/>
      <w:r w:rsidR="009D5DAD">
        <w:rPr>
          <w:b/>
          <w:bCs/>
          <w:sz w:val="26"/>
          <w:szCs w:val="26"/>
        </w:rPr>
        <w:t>viên</w:t>
      </w:r>
      <w:proofErr w:type="spellEnd"/>
      <w:r w:rsidR="009D5DAD">
        <w:rPr>
          <w:b/>
          <w:bCs/>
          <w:sz w:val="26"/>
          <w:szCs w:val="26"/>
        </w:rPr>
        <w:t xml:space="preserve"> </w:t>
      </w:r>
      <w:r w:rsidR="004C6CB9">
        <w:rPr>
          <w:b/>
          <w:bCs/>
          <w:sz w:val="26"/>
          <w:szCs w:val="26"/>
          <w:lang w:val="vi-VN"/>
        </w:rPr>
        <w:t>(không bao gồm tài liệu)</w:t>
      </w:r>
    </w:p>
    <w:p w14:paraId="5094F7EB" w14:textId="77777777" w:rsidR="009D5DAD" w:rsidRDefault="009D5DAD" w:rsidP="009D5DAD">
      <w:pPr>
        <w:spacing w:before="120" w:line="288" w:lineRule="auto"/>
        <w:ind w:right="-540"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proofErr w:type="spellStart"/>
      <w:r>
        <w:rPr>
          <w:bCs/>
          <w:sz w:val="26"/>
          <w:szCs w:val="26"/>
        </w:rPr>
        <w:t>Ưu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tiên</w:t>
      </w:r>
      <w:proofErr w:type="spellEnd"/>
      <w:r>
        <w:rPr>
          <w:bCs/>
          <w:sz w:val="26"/>
          <w:szCs w:val="26"/>
        </w:rPr>
        <w:t xml:space="preserve"> 10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đăng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sớm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nhất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giảm</w:t>
      </w:r>
      <w:proofErr w:type="spellEnd"/>
      <w:r>
        <w:rPr>
          <w:bCs/>
          <w:sz w:val="26"/>
          <w:szCs w:val="26"/>
        </w:rPr>
        <w:t xml:space="preserve"> 20%)</w:t>
      </w:r>
    </w:p>
    <w:p w14:paraId="7DF7C3BD" w14:textId="1F9ACE00" w:rsidR="00655D48" w:rsidRPr="00655D48" w:rsidRDefault="00CA42B4" w:rsidP="009D5DAD">
      <w:pPr>
        <w:spacing w:before="120" w:line="288" w:lineRule="auto"/>
        <w:ind w:right="-540"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6</w:t>
      </w:r>
      <w:r w:rsidR="00655D48" w:rsidRPr="00655D48">
        <w:rPr>
          <w:b/>
          <w:bCs/>
          <w:sz w:val="26"/>
          <w:szCs w:val="26"/>
        </w:rPr>
        <w:t xml:space="preserve">. </w:t>
      </w:r>
      <w:proofErr w:type="spellStart"/>
      <w:r w:rsidR="00655D48" w:rsidRPr="00655D48">
        <w:rPr>
          <w:b/>
          <w:bCs/>
          <w:sz w:val="26"/>
          <w:szCs w:val="26"/>
        </w:rPr>
        <w:t>Chính</w:t>
      </w:r>
      <w:proofErr w:type="spellEnd"/>
      <w:r w:rsidR="00655D48" w:rsidRPr="00655D48">
        <w:rPr>
          <w:b/>
          <w:bCs/>
          <w:sz w:val="26"/>
          <w:szCs w:val="26"/>
        </w:rPr>
        <w:t xml:space="preserve"> </w:t>
      </w:r>
      <w:proofErr w:type="spellStart"/>
      <w:r w:rsidR="00655D48" w:rsidRPr="00655D48">
        <w:rPr>
          <w:b/>
          <w:bCs/>
          <w:sz w:val="26"/>
          <w:szCs w:val="26"/>
        </w:rPr>
        <w:t>sách</w:t>
      </w:r>
      <w:proofErr w:type="spellEnd"/>
      <w:r w:rsidR="00655D48" w:rsidRPr="00655D48">
        <w:rPr>
          <w:b/>
          <w:bCs/>
          <w:sz w:val="26"/>
          <w:szCs w:val="26"/>
        </w:rPr>
        <w:t xml:space="preserve"> </w:t>
      </w:r>
      <w:proofErr w:type="spellStart"/>
      <w:r w:rsidR="00655D48" w:rsidRPr="00655D48">
        <w:rPr>
          <w:b/>
          <w:bCs/>
          <w:sz w:val="26"/>
          <w:szCs w:val="26"/>
        </w:rPr>
        <w:t>sau</w:t>
      </w:r>
      <w:proofErr w:type="spellEnd"/>
      <w:r w:rsidR="00655D48" w:rsidRPr="00655D48">
        <w:rPr>
          <w:b/>
          <w:bCs/>
          <w:sz w:val="26"/>
          <w:szCs w:val="26"/>
        </w:rPr>
        <w:t xml:space="preserve"> </w:t>
      </w:r>
      <w:proofErr w:type="spellStart"/>
      <w:r w:rsidR="00655D48" w:rsidRPr="00655D48">
        <w:rPr>
          <w:b/>
          <w:bCs/>
          <w:sz w:val="26"/>
          <w:szCs w:val="26"/>
        </w:rPr>
        <w:t>khóa</w:t>
      </w:r>
      <w:proofErr w:type="spellEnd"/>
      <w:r w:rsidR="00655D48" w:rsidRPr="00655D48">
        <w:rPr>
          <w:b/>
          <w:bCs/>
          <w:sz w:val="26"/>
          <w:szCs w:val="26"/>
        </w:rPr>
        <w:t xml:space="preserve"> </w:t>
      </w:r>
      <w:proofErr w:type="spellStart"/>
      <w:r w:rsidR="00655D48" w:rsidRPr="00655D48">
        <w:rPr>
          <w:b/>
          <w:bCs/>
          <w:sz w:val="26"/>
          <w:szCs w:val="26"/>
        </w:rPr>
        <w:t>học</w:t>
      </w:r>
      <w:proofErr w:type="spellEnd"/>
    </w:p>
    <w:p w14:paraId="251D33E8" w14:textId="77777777" w:rsidR="00655D48" w:rsidRPr="00655D48" w:rsidRDefault="00655D48" w:rsidP="00655D48">
      <w:pPr>
        <w:spacing w:before="120" w:line="288" w:lineRule="auto"/>
        <w:ind w:right="-540" w:firstLine="720"/>
        <w:jc w:val="both"/>
        <w:rPr>
          <w:bCs/>
          <w:sz w:val="26"/>
          <w:szCs w:val="26"/>
        </w:rPr>
      </w:pPr>
      <w:proofErr w:type="spellStart"/>
      <w:r w:rsidRPr="00655D48">
        <w:rPr>
          <w:bCs/>
          <w:sz w:val="26"/>
          <w:szCs w:val="26"/>
        </w:rPr>
        <w:t>Học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viên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được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học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lại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tấ</w:t>
      </w:r>
      <w:r>
        <w:rPr>
          <w:bCs/>
          <w:sz w:val="26"/>
          <w:szCs w:val="26"/>
        </w:rPr>
        <w:t>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cả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môn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đã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đăng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Pr="00655D48">
        <w:rPr>
          <w:b/>
          <w:bCs/>
          <w:i/>
          <w:sz w:val="26"/>
          <w:szCs w:val="26"/>
        </w:rPr>
        <w:t>miễn</w:t>
      </w:r>
      <w:proofErr w:type="spellEnd"/>
      <w:r w:rsidRPr="00655D48">
        <w:rPr>
          <w:b/>
          <w:bCs/>
          <w:i/>
          <w:sz w:val="26"/>
          <w:szCs w:val="26"/>
        </w:rPr>
        <w:t xml:space="preserve"> </w:t>
      </w:r>
      <w:proofErr w:type="spellStart"/>
      <w:r w:rsidRPr="00655D48">
        <w:rPr>
          <w:b/>
          <w:bCs/>
          <w:i/>
          <w:sz w:val="26"/>
          <w:szCs w:val="26"/>
        </w:rPr>
        <w:t>phí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trong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vòng</w:t>
      </w:r>
      <w:proofErr w:type="spellEnd"/>
      <w:r w:rsidRPr="00655D48">
        <w:rPr>
          <w:bCs/>
          <w:sz w:val="26"/>
          <w:szCs w:val="26"/>
        </w:rPr>
        <w:t xml:space="preserve"> 03 </w:t>
      </w:r>
      <w:proofErr w:type="spellStart"/>
      <w:r w:rsidRPr="00655D48">
        <w:rPr>
          <w:bCs/>
          <w:sz w:val="26"/>
          <w:szCs w:val="26"/>
        </w:rPr>
        <w:t>năm</w:t>
      </w:r>
      <w:proofErr w:type="spellEnd"/>
      <w:r w:rsidRPr="00655D48">
        <w:rPr>
          <w:bCs/>
          <w:sz w:val="26"/>
          <w:szCs w:val="26"/>
        </w:rPr>
        <w:t>.</w:t>
      </w:r>
    </w:p>
    <w:p w14:paraId="6C5D03B3" w14:textId="77777777" w:rsidR="00655D48" w:rsidRPr="00655D48" w:rsidRDefault="00655D48" w:rsidP="00655D48">
      <w:pPr>
        <w:spacing w:before="120" w:line="288" w:lineRule="auto"/>
        <w:ind w:right="-540" w:firstLine="720"/>
        <w:jc w:val="both"/>
        <w:rPr>
          <w:bCs/>
          <w:sz w:val="26"/>
          <w:szCs w:val="26"/>
        </w:rPr>
      </w:pPr>
      <w:proofErr w:type="spellStart"/>
      <w:r w:rsidRPr="00655D48">
        <w:rPr>
          <w:bCs/>
          <w:sz w:val="26"/>
          <w:szCs w:val="26"/>
        </w:rPr>
        <w:t>Học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viên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được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học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lại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nếu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có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nhu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cầu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triển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khai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thực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tế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và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cần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tương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tác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với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giảng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viên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để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hiểu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rõ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hơn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về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phương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pháp</w:t>
      </w:r>
      <w:proofErr w:type="spellEnd"/>
      <w:r w:rsidR="00034853">
        <w:rPr>
          <w:bCs/>
          <w:sz w:val="26"/>
          <w:szCs w:val="26"/>
        </w:rPr>
        <w:t xml:space="preserve"> </w:t>
      </w:r>
      <w:proofErr w:type="spellStart"/>
      <w:r w:rsidR="00034853">
        <w:rPr>
          <w:bCs/>
          <w:sz w:val="26"/>
          <w:szCs w:val="26"/>
        </w:rPr>
        <w:t>đã</w:t>
      </w:r>
      <w:proofErr w:type="spellEnd"/>
      <w:r w:rsidR="00034853">
        <w:rPr>
          <w:bCs/>
          <w:sz w:val="26"/>
          <w:szCs w:val="26"/>
        </w:rPr>
        <w:t xml:space="preserve"> </w:t>
      </w:r>
      <w:proofErr w:type="spellStart"/>
      <w:r w:rsidR="00034853">
        <w:rPr>
          <w:bCs/>
          <w:sz w:val="26"/>
          <w:szCs w:val="26"/>
        </w:rPr>
        <w:t>học</w:t>
      </w:r>
      <w:proofErr w:type="spellEnd"/>
      <w:r w:rsidR="00034853">
        <w:rPr>
          <w:bCs/>
          <w:sz w:val="26"/>
          <w:szCs w:val="26"/>
        </w:rPr>
        <w:t xml:space="preserve"> </w:t>
      </w:r>
      <w:proofErr w:type="spellStart"/>
      <w:r w:rsidR="00034853">
        <w:rPr>
          <w:bCs/>
          <w:sz w:val="26"/>
          <w:szCs w:val="26"/>
        </w:rPr>
        <w:t>trước</w:t>
      </w:r>
      <w:proofErr w:type="spellEnd"/>
      <w:r w:rsidR="00034853">
        <w:rPr>
          <w:bCs/>
          <w:sz w:val="26"/>
          <w:szCs w:val="26"/>
        </w:rPr>
        <w:t xml:space="preserve"> </w:t>
      </w:r>
      <w:proofErr w:type="spellStart"/>
      <w:r w:rsidR="00034853">
        <w:rPr>
          <w:bCs/>
          <w:sz w:val="26"/>
          <w:szCs w:val="26"/>
        </w:rPr>
        <w:t>đó</w:t>
      </w:r>
      <w:proofErr w:type="spellEnd"/>
      <w:r w:rsidRPr="00655D4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034853">
        <w:rPr>
          <w:bCs/>
          <w:i/>
          <w:sz w:val="26"/>
          <w:szCs w:val="26"/>
        </w:rPr>
        <w:t>(</w:t>
      </w:r>
      <w:proofErr w:type="spellStart"/>
      <w:r w:rsidRPr="00034853">
        <w:rPr>
          <w:bCs/>
          <w:i/>
          <w:sz w:val="26"/>
          <w:szCs w:val="26"/>
        </w:rPr>
        <w:t>Học</w:t>
      </w:r>
      <w:proofErr w:type="spellEnd"/>
      <w:r w:rsidRPr="00034853">
        <w:rPr>
          <w:bCs/>
          <w:i/>
          <w:sz w:val="26"/>
          <w:szCs w:val="26"/>
        </w:rPr>
        <w:t xml:space="preserve"> </w:t>
      </w:r>
      <w:proofErr w:type="spellStart"/>
      <w:r w:rsidRPr="00034853">
        <w:rPr>
          <w:bCs/>
          <w:i/>
          <w:sz w:val="26"/>
          <w:szCs w:val="26"/>
        </w:rPr>
        <w:t>chung</w:t>
      </w:r>
      <w:proofErr w:type="spellEnd"/>
      <w:r w:rsidRPr="00034853">
        <w:rPr>
          <w:bCs/>
          <w:i/>
          <w:sz w:val="26"/>
          <w:szCs w:val="26"/>
        </w:rPr>
        <w:t xml:space="preserve"> </w:t>
      </w:r>
      <w:proofErr w:type="spellStart"/>
      <w:r w:rsidRPr="00034853">
        <w:rPr>
          <w:bCs/>
          <w:i/>
          <w:sz w:val="26"/>
          <w:szCs w:val="26"/>
        </w:rPr>
        <w:t>với</w:t>
      </w:r>
      <w:proofErr w:type="spellEnd"/>
      <w:r w:rsidRPr="00034853">
        <w:rPr>
          <w:bCs/>
          <w:i/>
          <w:sz w:val="26"/>
          <w:szCs w:val="26"/>
        </w:rPr>
        <w:t xml:space="preserve"> </w:t>
      </w:r>
      <w:proofErr w:type="spellStart"/>
      <w:r w:rsidRPr="00034853">
        <w:rPr>
          <w:bCs/>
          <w:i/>
          <w:sz w:val="26"/>
          <w:szCs w:val="26"/>
        </w:rPr>
        <w:t>các</w:t>
      </w:r>
      <w:proofErr w:type="spellEnd"/>
      <w:r w:rsidRPr="00034853">
        <w:rPr>
          <w:bCs/>
          <w:i/>
          <w:sz w:val="26"/>
          <w:szCs w:val="26"/>
        </w:rPr>
        <w:t xml:space="preserve"> </w:t>
      </w:r>
      <w:proofErr w:type="spellStart"/>
      <w:r w:rsidRPr="00034853">
        <w:rPr>
          <w:bCs/>
          <w:i/>
          <w:sz w:val="26"/>
          <w:szCs w:val="26"/>
        </w:rPr>
        <w:t>khóa</w:t>
      </w:r>
      <w:proofErr w:type="spellEnd"/>
      <w:r w:rsidRPr="00034853">
        <w:rPr>
          <w:bCs/>
          <w:i/>
          <w:sz w:val="26"/>
          <w:szCs w:val="26"/>
        </w:rPr>
        <w:t xml:space="preserve"> </w:t>
      </w:r>
      <w:proofErr w:type="spellStart"/>
      <w:r w:rsidRPr="00034853">
        <w:rPr>
          <w:bCs/>
          <w:i/>
          <w:sz w:val="26"/>
          <w:szCs w:val="26"/>
        </w:rPr>
        <w:t>sau</w:t>
      </w:r>
      <w:proofErr w:type="spellEnd"/>
      <w:r w:rsidRPr="00034853">
        <w:rPr>
          <w:bCs/>
          <w:i/>
          <w:sz w:val="26"/>
          <w:szCs w:val="26"/>
        </w:rPr>
        <w:t>)</w:t>
      </w:r>
    </w:p>
    <w:p w14:paraId="4763E19D" w14:textId="1F2EF0A4" w:rsidR="00655D48" w:rsidRPr="00931551" w:rsidRDefault="00CA42B4" w:rsidP="00931551">
      <w:pPr>
        <w:spacing w:before="120" w:line="288" w:lineRule="auto"/>
        <w:ind w:right="-540" w:firstLine="720"/>
        <w:rPr>
          <w:noProof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7</w:t>
      </w:r>
      <w:r w:rsidR="00766695" w:rsidRPr="00C4482C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Địa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điểm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mở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lớp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: </w:t>
      </w:r>
      <w:r w:rsidR="0050136A">
        <w:rPr>
          <w:noProof/>
          <w:color w:val="000000"/>
          <w:sz w:val="26"/>
          <w:szCs w:val="26"/>
        </w:rPr>
        <w:t xml:space="preserve">Trung tâm Đào tạo, Nghiên cứu và Tư vấn Kinh tế, Khu II, trường Đại học Cần Thơ, </w:t>
      </w:r>
      <w:r w:rsidR="00905FBE">
        <w:rPr>
          <w:noProof/>
          <w:color w:val="000000"/>
          <w:sz w:val="26"/>
          <w:szCs w:val="26"/>
        </w:rPr>
        <w:t>đường 3 tháng 2, P. Xuân</w:t>
      </w:r>
      <w:r w:rsidR="00931551">
        <w:rPr>
          <w:noProof/>
          <w:color w:val="000000"/>
          <w:sz w:val="26"/>
          <w:szCs w:val="26"/>
        </w:rPr>
        <w:t xml:space="preserve"> Khánh, Quận Ninh Kiều, TPCT.</w:t>
      </w:r>
    </w:p>
    <w:p w14:paraId="5DD319FA" w14:textId="338D017E" w:rsidR="00766695" w:rsidRPr="00D309F0" w:rsidRDefault="00CA42B4" w:rsidP="00F64177">
      <w:pPr>
        <w:spacing w:before="120" w:line="288" w:lineRule="auto"/>
        <w:ind w:right="-540"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8</w:t>
      </w:r>
      <w:r w:rsidR="00766695" w:rsidRPr="00D309F0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Cách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thức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đăng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ký</w:t>
      </w:r>
      <w:proofErr w:type="spellEnd"/>
    </w:p>
    <w:p w14:paraId="069872C7" w14:textId="77777777" w:rsidR="00766695" w:rsidRDefault="00766695" w:rsidP="00F64177">
      <w:pPr>
        <w:spacing w:before="120" w:line="288" w:lineRule="auto"/>
        <w:ind w:right="-540"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>
        <w:rPr>
          <w:b/>
          <w:bCs/>
          <w:i/>
          <w:color w:val="000000"/>
          <w:sz w:val="26"/>
          <w:szCs w:val="26"/>
          <w:lang w:val="vi-VN"/>
        </w:rPr>
        <w:t>Cách 1: Đăng ký trực tiếp tại Trung tâm</w:t>
      </w:r>
    </w:p>
    <w:p w14:paraId="2177DF70" w14:textId="77777777" w:rsidR="00655D48" w:rsidRPr="00296893" w:rsidRDefault="00CA42B4" w:rsidP="00296893">
      <w:pPr>
        <w:spacing w:before="120" w:line="288" w:lineRule="auto"/>
        <w:ind w:right="-540"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2E7B">
                <wp:simplePos x="0" y="0"/>
                <wp:positionH relativeFrom="column">
                  <wp:posOffset>2705100</wp:posOffset>
                </wp:positionH>
                <wp:positionV relativeFrom="paragraph">
                  <wp:posOffset>257175</wp:posOffset>
                </wp:positionV>
                <wp:extent cx="3253740" cy="2393950"/>
                <wp:effectExtent l="0" t="0" r="0" b="6350"/>
                <wp:wrapNone/>
                <wp:docPr id="1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374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E1FA3" w14:textId="77777777" w:rsidR="00766695" w:rsidRPr="00AE1700" w:rsidRDefault="00766695" w:rsidP="0076669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</w:rPr>
                              <w:t>Hướng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dẫn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quét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QR</w:t>
                            </w:r>
                          </w:p>
                          <w:p w14:paraId="27C0BC8F" w14:textId="77777777" w:rsidR="00766695" w:rsidRPr="00AE1700" w:rsidRDefault="00766695" w:rsidP="00766695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1: </w:t>
                            </w:r>
                          </w:p>
                          <w:p w14:paraId="280E75AB" w14:textId="77777777" w:rsidR="00766695" w:rsidRDefault="00766695" w:rsidP="0076669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Android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cập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4DC4F20B" w14:textId="77777777" w:rsidR="00766695" w:rsidRDefault="00766695" w:rsidP="0076669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iOS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mở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thường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1786706E" w14:textId="77777777" w:rsidR="00766695" w:rsidRDefault="00766695" w:rsidP="00766695">
                            <w:pPr>
                              <w:jc w:val="both"/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2:</w:t>
                            </w:r>
                            <w:r>
                              <w:t xml:space="preserve"> </w:t>
                            </w:r>
                          </w:p>
                          <w:p w14:paraId="1B93FD09" w14:textId="77777777" w:rsidR="00766695" w:rsidRDefault="00766695" w:rsidP="00766695">
                            <w:pPr>
                              <w:jc w:val="both"/>
                            </w:pPr>
                            <w:proofErr w:type="spellStart"/>
                            <w:r>
                              <w:t>Hướng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QR </w:t>
                            </w:r>
                            <w:r w:rsidRPr="00AE1700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hình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bên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trái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>)</w:t>
                            </w:r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ngay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sau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đó</w:t>
                            </w:r>
                            <w:proofErr w:type="spellEnd"/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màn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thị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thông</w:t>
                            </w:r>
                            <w:proofErr w:type="spellEnd"/>
                            <w:r w:rsidRPr="00AE1700">
                              <w:t xml:space="preserve"> tin </w:t>
                            </w:r>
                            <w:r>
                              <w:t xml:space="preserve">link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chọn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đồng</w:t>
                            </w:r>
                            <w:proofErr w:type="spellEnd"/>
                            <w:r>
                              <w:t xml:space="preserve"> ý.</w:t>
                            </w:r>
                          </w:p>
                          <w:p w14:paraId="175F0A47" w14:textId="77777777" w:rsidR="00766695" w:rsidRDefault="00766695" w:rsidP="00766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12E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3pt;margin-top:20.25pt;width:256.2pt;height:1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JBrGgIAADwEAAAOAAAAZHJzL2Uyb0RvYy54bWysU21v2yAQ/j5p/wHxfXHixEtjxam2dpkm&#13;&#10;dS9Sux+AMY7RgGNAYme/fgdO06z9Vo0PiOMenrt77lhfD1qRg3BegqnobDKlRBgOjTS7iv582L67&#13;&#10;osQHZhqmwIiKHoWn15u3b9a9LUUOHahGOIIkxpe9rWgXgi2zzPNOaOYnYIVBZwtOs4Cm22WNYz2y&#13;&#10;a5Xl0+n7rAfXWAdceI+3t6OTbhJ/2woevretF4GoimJuIe0u7XXcs82alTvHbCf5KQ32iiw0kwaD&#13;&#10;nqluWWBk7+QLKi25Aw9tmHDQGbSt5CLVgNXMps+que+YFakWFMfbs0z+/9Hyb4cfjsgGe5cvKTFM&#13;&#10;Y5MexBDIRxhIEfXprS8Rdm8RGAa8Rmyq1ds74L88QrILzPjAR3Tdf4UG+dg+QHoxtE5HlbBugjTY&#13;&#10;kOO5CTEmx8t5XsyXC3Rx9OXz1XxVpDZlrHx8bp0PnwVoEg8VddjlRM8Odz7EdFj5CInRPCjZbKVS&#13;&#10;yXC7+kY5cmA4Edu0YpH45B+YMqSv6KrIi7HUV1BoGXC0ldQVvZrGNQ5bJ1jzyTQYk5WBSTWeMb4y&#13;&#10;JyGjdqOKYagHBEZ1a2iOKKmDcYTxy+GhA/eHkh7Ht6L+9545QYn6YnA+VrNF1DAkY1EsczTcpae+&#13;&#10;9DDDkaqigZLxeBPGP7K3Tu46jDR23MAHbGUrk8hPWZ3yxhFNQp6+U/wDl3ZCPX36zV8AAAD//wMA&#13;&#10;UEsDBBQABgAIAAAAIQDpmHAY5AAAAA8BAAAPAAAAZHJzL2Rvd25yZXYueG1sTI9NS8NAEIbvgv9h&#13;&#10;GcGL2E2/Yk2zKUUJhRYKreJ5mx2TYHY27G7b+O8dT3oZ5vOd98lXg+3EBX1oHSkYjxIQSJUzLdUK&#13;&#10;3t/KxwWIEDUZ3TlCBd8YYFXc3uQ6M+5KB7wcYy1YhEKmFTQx9pmUoWrQ6jByPRLPPp23OnLpa2m8&#13;&#10;vrK47eQkSVJpdUv8odE9vjRYfR3PVsHHdI++3DzE/eawTt223Ll6u1Pq/m54XXJYL0FEHOLfBfwy&#13;&#10;sH8o2NjJnckE0SmYTVIGipwkcxC88DxdzECcuDF+moMscvmfo/gBAAD//wMAUEsBAi0AFAAGAAgA&#13;&#10;AAAhALaDOJL+AAAA4QEAABMAAAAAAAAAAAAAAAAAAAAAAFtDb250ZW50X1R5cGVzXS54bWxQSwEC&#13;&#10;LQAUAAYACAAAACEAOP0h/9YAAACUAQAACwAAAAAAAAAAAAAAAAAvAQAAX3JlbHMvLnJlbHNQSwEC&#13;&#10;LQAUAAYACAAAACEAr8SQaxoCAAA8BAAADgAAAAAAAAAAAAAAAAAuAgAAZHJzL2Uyb0RvYy54bWxQ&#13;&#10;SwECLQAUAAYACAAAACEA6ZhwGOQAAAAPAQAADwAAAAAAAAAAAAAAAAB0BAAAZHJzL2Rvd25yZXYu&#13;&#10;eG1sUEsFBgAAAAAEAAQA8wAAAIUFAAAAAA==&#13;&#10;" strokecolor="white">
                <v:path arrowok="t"/>
                <v:textbox>
                  <w:txbxContent>
                    <w:p w14:paraId="7C6E1FA3" w14:textId="77777777" w:rsidR="00766695" w:rsidRPr="00AE1700" w:rsidRDefault="00766695" w:rsidP="0076669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E1700">
                        <w:rPr>
                          <w:b/>
                        </w:rPr>
                        <w:t>Hướng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dẫn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quét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mã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QR</w:t>
                      </w:r>
                    </w:p>
                    <w:p w14:paraId="27C0BC8F" w14:textId="77777777" w:rsidR="00766695" w:rsidRPr="00AE1700" w:rsidRDefault="00766695" w:rsidP="00766695">
                      <w:pPr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 w:rsidRPr="00AE1700">
                        <w:rPr>
                          <w:b/>
                          <w:i/>
                        </w:rPr>
                        <w:t>Bước</w:t>
                      </w:r>
                      <w:proofErr w:type="spellEnd"/>
                      <w:r w:rsidRPr="00AE1700">
                        <w:rPr>
                          <w:b/>
                          <w:i/>
                        </w:rPr>
                        <w:t xml:space="preserve"> 1: </w:t>
                      </w:r>
                    </w:p>
                    <w:p w14:paraId="280E75AB" w14:textId="77777777" w:rsidR="00766695" w:rsidRDefault="00766695" w:rsidP="00766695">
                      <w:pPr>
                        <w:jc w:val="both"/>
                      </w:pPr>
                      <w:r>
                        <w:t xml:space="preserve">+ </w:t>
                      </w:r>
                      <w:proofErr w:type="spellStart"/>
                      <w:r>
                        <w:t>Nếu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dụng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chạy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bằng</w:t>
                      </w:r>
                      <w:proofErr w:type="spellEnd"/>
                      <w:r w:rsidRPr="00AE1700">
                        <w:t xml:space="preserve"> Android</w:t>
                      </w:r>
                      <w:r>
                        <w:t xml:space="preserve"> </w:t>
                      </w:r>
                      <w:proofErr w:type="spellStart"/>
                      <w:r>
                        <w:t>vui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lòng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truy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cập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>.</w:t>
                      </w:r>
                    </w:p>
                    <w:p w14:paraId="4DC4F20B" w14:textId="77777777" w:rsidR="00766695" w:rsidRDefault="00766695" w:rsidP="00766695">
                      <w:pPr>
                        <w:jc w:val="both"/>
                      </w:pPr>
                      <w:r>
                        <w:t xml:space="preserve">+ </w:t>
                      </w:r>
                      <w:proofErr w:type="spellStart"/>
                      <w:r>
                        <w:t>Nếu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dụng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chạy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bằng</w:t>
                      </w:r>
                      <w:proofErr w:type="spellEnd"/>
                      <w:r w:rsidRPr="00AE1700">
                        <w:t xml:space="preserve"> iOS</w:t>
                      </w:r>
                      <w:r>
                        <w:t xml:space="preserve"> </w:t>
                      </w:r>
                      <w:proofErr w:type="spellStart"/>
                      <w:r>
                        <w:t>vui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lòng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mở</w:t>
                      </w:r>
                      <w:proofErr w:type="spellEnd"/>
                      <w:r>
                        <w:t xml:space="preserve"> camera </w:t>
                      </w:r>
                      <w:proofErr w:type="spellStart"/>
                      <w:r>
                        <w:t>thường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>.</w:t>
                      </w:r>
                    </w:p>
                    <w:p w14:paraId="1786706E" w14:textId="77777777" w:rsidR="00766695" w:rsidRDefault="00766695" w:rsidP="00766695">
                      <w:pPr>
                        <w:jc w:val="both"/>
                      </w:pPr>
                      <w:proofErr w:type="spellStart"/>
                      <w:r w:rsidRPr="00AE1700">
                        <w:rPr>
                          <w:b/>
                          <w:i/>
                        </w:rPr>
                        <w:t>Bước</w:t>
                      </w:r>
                      <w:proofErr w:type="spellEnd"/>
                      <w:r w:rsidRPr="00AE1700">
                        <w:rPr>
                          <w:b/>
                          <w:i/>
                        </w:rPr>
                        <w:t xml:space="preserve"> 2:</w:t>
                      </w:r>
                      <w:r>
                        <w:t xml:space="preserve"> </w:t>
                      </w:r>
                    </w:p>
                    <w:p w14:paraId="1B93FD09" w14:textId="77777777" w:rsidR="00766695" w:rsidRDefault="00766695" w:rsidP="00766695">
                      <w:pPr>
                        <w:jc w:val="both"/>
                      </w:pPr>
                      <w:proofErr w:type="spellStart"/>
                      <w:r>
                        <w:t>Hướng</w:t>
                      </w:r>
                      <w:proofErr w:type="spellEnd"/>
                      <w:r>
                        <w:t xml:space="preserve"> camera </w:t>
                      </w:r>
                      <w:proofErr w:type="spellStart"/>
                      <w:r>
                        <w:t>của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 xml:space="preserve"> QR </w:t>
                      </w:r>
                      <w:r w:rsidRPr="00AE1700">
                        <w:rPr>
                          <w:i/>
                        </w:rPr>
                        <w:t>(</w:t>
                      </w:r>
                      <w:proofErr w:type="spellStart"/>
                      <w:r w:rsidRPr="00AE1700">
                        <w:rPr>
                          <w:i/>
                        </w:rPr>
                        <w:t>hình</w:t>
                      </w:r>
                      <w:proofErr w:type="spellEnd"/>
                      <w:r w:rsidRPr="00AE17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i/>
                        </w:rPr>
                        <w:t>bên</w:t>
                      </w:r>
                      <w:proofErr w:type="spellEnd"/>
                      <w:r w:rsidRPr="00AE17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i/>
                        </w:rPr>
                        <w:t>trái</w:t>
                      </w:r>
                      <w:proofErr w:type="spellEnd"/>
                      <w:r w:rsidRPr="00AE1700">
                        <w:rPr>
                          <w:i/>
                        </w:rPr>
                        <w:t>)</w:t>
                      </w:r>
                      <w:r w:rsidRPr="00AE1700">
                        <w:t xml:space="preserve">, </w:t>
                      </w:r>
                      <w:proofErr w:type="spellStart"/>
                      <w:r w:rsidRPr="00AE1700">
                        <w:t>ngay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sau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đó</w:t>
                      </w:r>
                      <w:proofErr w:type="spellEnd"/>
                      <w:r w:rsidRPr="00AE1700">
                        <w:t xml:space="preserve">, </w:t>
                      </w:r>
                      <w:proofErr w:type="spellStart"/>
                      <w:r w:rsidRPr="00AE1700">
                        <w:t>màn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hiển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thị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thông</w:t>
                      </w:r>
                      <w:proofErr w:type="spellEnd"/>
                      <w:r w:rsidRPr="00AE1700">
                        <w:t xml:space="preserve"> tin </w:t>
                      </w:r>
                      <w:r>
                        <w:t xml:space="preserve">link </w:t>
                      </w:r>
                      <w:proofErr w:type="spellStart"/>
                      <w:r>
                        <w:t>đăng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ký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chọn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đồng</w:t>
                      </w:r>
                      <w:proofErr w:type="spellEnd"/>
                      <w:r>
                        <w:t xml:space="preserve"> ý.</w:t>
                      </w:r>
                    </w:p>
                    <w:p w14:paraId="175F0A47" w14:textId="77777777" w:rsidR="00766695" w:rsidRDefault="00766695" w:rsidP="00766695"/>
                  </w:txbxContent>
                </v:textbox>
              </v:shape>
            </w:pict>
          </mc:Fallback>
        </mc:AlternateContent>
      </w:r>
      <w:r w:rsidR="00296893">
        <w:rPr>
          <w:noProof/>
        </w:rPr>
        <w:drawing>
          <wp:anchor distT="0" distB="0" distL="114300" distR="114300" simplePos="0" relativeHeight="251656192" behindDoc="0" locked="0" layoutInCell="1" allowOverlap="1" wp14:anchorId="49113A0D" wp14:editId="34ECD32C">
            <wp:simplePos x="0" y="0"/>
            <wp:positionH relativeFrom="column">
              <wp:posOffset>114300</wp:posOffset>
            </wp:positionH>
            <wp:positionV relativeFrom="paragraph">
              <wp:posOffset>390525</wp:posOffset>
            </wp:positionV>
            <wp:extent cx="2381250" cy="1847850"/>
            <wp:effectExtent l="0" t="0" r="0" b="0"/>
            <wp:wrapTopAndBottom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695">
        <w:rPr>
          <w:b/>
          <w:bCs/>
          <w:i/>
          <w:color w:val="000000"/>
          <w:sz w:val="26"/>
          <w:szCs w:val="26"/>
          <w:lang w:val="vi-VN"/>
        </w:rPr>
        <w:t xml:space="preserve">Cách 2: Đăng ký trực tuyến thông qua địa chỉ: </w:t>
      </w:r>
    </w:p>
    <w:p w14:paraId="0EC3866F" w14:textId="77777777" w:rsidR="00766695" w:rsidRPr="0002292C" w:rsidRDefault="00766695" w:rsidP="00F64177">
      <w:pPr>
        <w:spacing w:before="120" w:line="288" w:lineRule="auto"/>
        <w:ind w:right="-540" w:firstLine="567"/>
        <w:jc w:val="both"/>
        <w:rPr>
          <w:sz w:val="26"/>
          <w:szCs w:val="26"/>
        </w:rPr>
      </w:pPr>
      <w:r w:rsidRPr="009F3391">
        <w:rPr>
          <w:color w:val="000000"/>
          <w:sz w:val="26"/>
          <w:szCs w:val="26"/>
          <w:lang w:val="vi-VN"/>
        </w:rPr>
        <w:t>Trung tâm Đào tạo, Nghiên cứu và Tư vấn K</w:t>
      </w:r>
      <w:r w:rsidR="00EC6AB5">
        <w:rPr>
          <w:color w:val="000000"/>
          <w:sz w:val="26"/>
          <w:szCs w:val="26"/>
          <w:lang w:val="vi-VN"/>
        </w:rPr>
        <w:t xml:space="preserve">inh tế (CENTREC) </w:t>
      </w:r>
      <w:proofErr w:type="spellStart"/>
      <w:r w:rsidR="0002292C">
        <w:rPr>
          <w:color w:val="000000"/>
          <w:sz w:val="26"/>
          <w:szCs w:val="26"/>
        </w:rPr>
        <w:t>xin</w:t>
      </w:r>
      <w:proofErr w:type="spellEnd"/>
      <w:r w:rsidR="0002292C">
        <w:rPr>
          <w:color w:val="000000"/>
          <w:sz w:val="26"/>
          <w:szCs w:val="26"/>
        </w:rPr>
        <w:t xml:space="preserve"> </w:t>
      </w:r>
      <w:r w:rsidRPr="009F3391">
        <w:rPr>
          <w:color w:val="000000"/>
          <w:sz w:val="26"/>
          <w:szCs w:val="26"/>
          <w:lang w:val="vi-VN"/>
        </w:rPr>
        <w:t xml:space="preserve">thông tin về lớp </w:t>
      </w:r>
      <w:r w:rsidRPr="009F3391">
        <w:rPr>
          <w:b/>
          <w:sz w:val="26"/>
          <w:szCs w:val="26"/>
          <w:lang w:val="vi-VN"/>
        </w:rPr>
        <w:t>“</w:t>
      </w:r>
      <w:proofErr w:type="spellStart"/>
      <w:r w:rsidR="00931551">
        <w:rPr>
          <w:b/>
          <w:sz w:val="26"/>
          <w:szCs w:val="26"/>
        </w:rPr>
        <w:t>Giám</w:t>
      </w:r>
      <w:proofErr w:type="spellEnd"/>
      <w:r w:rsidR="00931551">
        <w:rPr>
          <w:b/>
          <w:sz w:val="26"/>
          <w:szCs w:val="26"/>
        </w:rPr>
        <w:t xml:space="preserve"> </w:t>
      </w:r>
      <w:proofErr w:type="spellStart"/>
      <w:r w:rsidR="00931551">
        <w:rPr>
          <w:b/>
          <w:sz w:val="26"/>
          <w:szCs w:val="26"/>
        </w:rPr>
        <w:t>đốc</w:t>
      </w:r>
      <w:proofErr w:type="spellEnd"/>
      <w:r w:rsidR="00931551">
        <w:rPr>
          <w:b/>
          <w:sz w:val="26"/>
          <w:szCs w:val="26"/>
        </w:rPr>
        <w:t xml:space="preserve"> </w:t>
      </w:r>
      <w:proofErr w:type="spellStart"/>
      <w:r w:rsidR="00931551">
        <w:rPr>
          <w:b/>
          <w:sz w:val="26"/>
          <w:szCs w:val="26"/>
        </w:rPr>
        <w:t>Tài</w:t>
      </w:r>
      <w:proofErr w:type="spellEnd"/>
      <w:r w:rsidR="00931551">
        <w:rPr>
          <w:b/>
          <w:sz w:val="26"/>
          <w:szCs w:val="26"/>
        </w:rPr>
        <w:t xml:space="preserve"> </w:t>
      </w:r>
      <w:proofErr w:type="spellStart"/>
      <w:r w:rsidR="00931551">
        <w:rPr>
          <w:b/>
          <w:sz w:val="26"/>
          <w:szCs w:val="26"/>
        </w:rPr>
        <w:t>chính</w:t>
      </w:r>
      <w:proofErr w:type="spellEnd"/>
      <w:r w:rsidR="00931551">
        <w:rPr>
          <w:b/>
          <w:sz w:val="26"/>
          <w:szCs w:val="26"/>
        </w:rPr>
        <w:t xml:space="preserve"> - CF</w:t>
      </w:r>
      <w:r w:rsidR="009D5DAD">
        <w:rPr>
          <w:b/>
          <w:sz w:val="26"/>
          <w:szCs w:val="26"/>
        </w:rPr>
        <w:t>O</w:t>
      </w:r>
      <w:r w:rsidRPr="009F3391">
        <w:rPr>
          <w:b/>
          <w:sz w:val="26"/>
          <w:szCs w:val="26"/>
          <w:lang w:val="vi-VN"/>
        </w:rPr>
        <w:t xml:space="preserve">” </w:t>
      </w:r>
      <w:proofErr w:type="spellStart"/>
      <w:r w:rsidR="0002292C">
        <w:rPr>
          <w:sz w:val="26"/>
          <w:szCs w:val="26"/>
        </w:rPr>
        <w:t>đến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quý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học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viên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có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nhu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cầu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tham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gia</w:t>
      </w:r>
      <w:proofErr w:type="spellEnd"/>
      <w:r w:rsidR="0002292C">
        <w:rPr>
          <w:sz w:val="26"/>
          <w:szCs w:val="26"/>
        </w:rPr>
        <w:t xml:space="preserve">. </w:t>
      </w:r>
    </w:p>
    <w:p w14:paraId="7E091362" w14:textId="77777777" w:rsidR="00766695" w:rsidRPr="009F3391" w:rsidRDefault="00766695" w:rsidP="00F64177">
      <w:pPr>
        <w:spacing w:before="120" w:line="288" w:lineRule="auto"/>
        <w:ind w:right="-540" w:firstLine="567"/>
        <w:jc w:val="both"/>
        <w:rPr>
          <w:color w:val="000000"/>
          <w:sz w:val="26"/>
          <w:szCs w:val="26"/>
          <w:lang w:val="vi-VN"/>
        </w:rPr>
      </w:pPr>
      <w:r w:rsidRPr="009F3391">
        <w:rPr>
          <w:sz w:val="26"/>
          <w:szCs w:val="26"/>
          <w:lang w:val="vi-VN"/>
        </w:rPr>
        <w:t xml:space="preserve">Mọi chi tiết xin liên hệ: </w:t>
      </w:r>
      <w:r w:rsidRPr="009F3391">
        <w:rPr>
          <w:color w:val="000000"/>
          <w:sz w:val="26"/>
          <w:szCs w:val="26"/>
          <w:lang w:val="vi-VN"/>
        </w:rPr>
        <w:t>Trung tâm Đào tạo, Nghiên cứu và Tư vấn Kinh tế</w:t>
      </w:r>
    </w:p>
    <w:p w14:paraId="3D39863F" w14:textId="77777777" w:rsidR="00766695" w:rsidRPr="009F3391" w:rsidRDefault="00766695" w:rsidP="00F64177">
      <w:pPr>
        <w:spacing w:before="120"/>
        <w:ind w:right="-540" w:firstLine="567"/>
        <w:jc w:val="both"/>
        <w:rPr>
          <w:sz w:val="26"/>
          <w:szCs w:val="26"/>
          <w:lang w:val="vi-VN" w:eastAsia="vi-VN"/>
        </w:rPr>
      </w:pPr>
      <w:r w:rsidRPr="009F3391">
        <w:rPr>
          <w:sz w:val="26"/>
          <w:szCs w:val="26"/>
          <w:lang w:val="vi-VN" w:eastAsia="vi-VN"/>
        </w:rPr>
        <w:lastRenderedPageBreak/>
        <w:t>Địa chỉ: Khoa Kinh tế, Khu II, Đại học Cần Thơ, Đường 3/2, P. Xuân Khánh, Q. Ninh Kiều, TPCT.</w:t>
      </w:r>
    </w:p>
    <w:p w14:paraId="62DFEB3D" w14:textId="77777777" w:rsidR="00766695" w:rsidRPr="009F4486" w:rsidRDefault="00766695" w:rsidP="00F64177">
      <w:pPr>
        <w:spacing w:before="120"/>
        <w:ind w:right="-540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Tel:  </w:t>
      </w:r>
      <w:r w:rsidRPr="009F4486">
        <w:rPr>
          <w:b/>
          <w:bCs/>
          <w:sz w:val="26"/>
          <w:szCs w:val="26"/>
          <w:lang w:val="nl-BE" w:eastAsia="vi-VN"/>
        </w:rPr>
        <w:t xml:space="preserve">0292 3840 254 </w:t>
      </w:r>
      <w:r w:rsidRPr="009F4486">
        <w:rPr>
          <w:b/>
          <w:sz w:val="26"/>
          <w:szCs w:val="26"/>
          <w:lang w:val="nl-BE" w:eastAsia="vi-VN"/>
        </w:rPr>
        <w:t>– 0939 874 870 – 0974 078 511</w:t>
      </w:r>
    </w:p>
    <w:p w14:paraId="43506085" w14:textId="77777777" w:rsidR="00766695" w:rsidRPr="009F4486" w:rsidRDefault="00766695" w:rsidP="00F64177">
      <w:pPr>
        <w:spacing w:before="120"/>
        <w:ind w:right="-540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Email: </w:t>
      </w:r>
      <w:r w:rsidRPr="009F4486">
        <w:rPr>
          <w:b/>
          <w:bCs/>
          <w:color w:val="002060"/>
          <w:sz w:val="26"/>
          <w:szCs w:val="26"/>
          <w:u w:val="single"/>
          <w:lang w:val="nl-BE" w:eastAsia="vi-VN"/>
        </w:rPr>
        <w:t>centrec@ctu.edu.vn</w:t>
      </w:r>
    </w:p>
    <w:p w14:paraId="7D93B497" w14:textId="77777777" w:rsidR="00766695" w:rsidRPr="009F4486" w:rsidRDefault="00766695" w:rsidP="00F64177">
      <w:pPr>
        <w:spacing w:before="120"/>
        <w:ind w:right="-540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Website: </w:t>
      </w:r>
      <w:r w:rsidR="00CA42B4">
        <w:fldChar w:fldCharType="begin"/>
      </w:r>
      <w:r w:rsidR="00CA42B4">
        <w:instrText xml:space="preserve"> HYPERLINK "http://ce.ctu.edu.vn/" </w:instrText>
      </w:r>
      <w:r w:rsidR="00CA42B4">
        <w:fldChar w:fldCharType="separate"/>
      </w:r>
      <w:r w:rsidRPr="009F4486">
        <w:rPr>
          <w:rStyle w:val="Hyperlink"/>
          <w:b/>
          <w:bCs/>
          <w:color w:val="002060"/>
          <w:sz w:val="26"/>
          <w:szCs w:val="26"/>
          <w:lang w:val="nl-BE" w:eastAsia="vi-VN"/>
        </w:rPr>
        <w:t>http://ce.ctu.edu.vn/</w:t>
      </w:r>
      <w:r w:rsidR="00CA42B4">
        <w:rPr>
          <w:rStyle w:val="Hyperlink"/>
          <w:b/>
          <w:bCs/>
          <w:color w:val="002060"/>
          <w:sz w:val="26"/>
          <w:szCs w:val="26"/>
          <w:lang w:val="nl-BE" w:eastAsia="vi-VN"/>
        </w:rPr>
        <w:fldChar w:fldCharType="end"/>
      </w:r>
    </w:p>
    <w:p w14:paraId="268402BD" w14:textId="77777777" w:rsidR="00766695" w:rsidRPr="00C4482C" w:rsidRDefault="00766695" w:rsidP="00F64177">
      <w:pPr>
        <w:spacing w:before="120"/>
        <w:ind w:right="-540" w:firstLine="567"/>
        <w:jc w:val="both"/>
        <w:rPr>
          <w:b/>
          <w:color w:val="002060"/>
          <w:sz w:val="26"/>
          <w:szCs w:val="26"/>
          <w:u w:val="single"/>
          <w:lang w:val="nl-BE"/>
        </w:rPr>
      </w:pPr>
      <w:r w:rsidRPr="00C4482C">
        <w:rPr>
          <w:color w:val="000000"/>
          <w:sz w:val="26"/>
          <w:szCs w:val="26"/>
          <w:lang w:val="nl-BE"/>
        </w:rPr>
        <w:t>Fa</w:t>
      </w:r>
      <w:r>
        <w:rPr>
          <w:color w:val="000000"/>
          <w:sz w:val="26"/>
          <w:szCs w:val="26"/>
          <w:lang w:val="vi-VN"/>
        </w:rPr>
        <w:t>c</w:t>
      </w:r>
      <w:r w:rsidRPr="00C4482C">
        <w:rPr>
          <w:color w:val="000000"/>
          <w:sz w:val="26"/>
          <w:szCs w:val="26"/>
          <w:lang w:val="nl-BE"/>
        </w:rPr>
        <w:t>e</w:t>
      </w:r>
      <w:r>
        <w:rPr>
          <w:color w:val="000000"/>
          <w:sz w:val="26"/>
          <w:szCs w:val="26"/>
          <w:lang w:val="vi-VN"/>
        </w:rPr>
        <w:t>book</w:t>
      </w:r>
      <w:r w:rsidRPr="00C4482C">
        <w:rPr>
          <w:color w:val="000000"/>
          <w:sz w:val="26"/>
          <w:szCs w:val="26"/>
          <w:lang w:val="nl-BE"/>
        </w:rPr>
        <w:t>:</w:t>
      </w:r>
      <w:r w:rsidRPr="00C4482C">
        <w:rPr>
          <w:b/>
          <w:color w:val="000000"/>
          <w:sz w:val="26"/>
          <w:szCs w:val="26"/>
          <w:lang w:val="nl-BE"/>
        </w:rPr>
        <w:t xml:space="preserve"> </w:t>
      </w:r>
      <w:r w:rsidRPr="00C4482C">
        <w:rPr>
          <w:b/>
          <w:color w:val="002060"/>
          <w:sz w:val="26"/>
          <w:szCs w:val="26"/>
          <w:u w:val="single"/>
          <w:lang w:val="nl-BE"/>
        </w:rPr>
        <w:t>CENTREC.CTU/</w:t>
      </w:r>
    </w:p>
    <w:p w14:paraId="3169C622" w14:textId="77777777" w:rsidR="00766695" w:rsidRDefault="00766695" w:rsidP="00F64177">
      <w:pPr>
        <w:spacing w:before="120"/>
        <w:ind w:right="-540"/>
        <w:rPr>
          <w:rStyle w:val="Hyperlink"/>
          <w:b/>
          <w:bCs/>
          <w:sz w:val="26"/>
          <w:szCs w:val="26"/>
          <w:lang w:val="nl-BE" w:eastAsia="vi-VN"/>
        </w:rPr>
      </w:pPr>
    </w:p>
    <w:p w14:paraId="41E2C60A" w14:textId="77777777" w:rsidR="00766695" w:rsidRPr="009F3391" w:rsidRDefault="00766695" w:rsidP="00F64177">
      <w:pPr>
        <w:spacing w:before="120"/>
        <w:ind w:left="3600" w:right="-540" w:firstLine="720"/>
        <w:jc w:val="center"/>
        <w:rPr>
          <w:rStyle w:val="Hyperlink"/>
          <w:b/>
          <w:bCs/>
          <w:color w:val="000000"/>
          <w:sz w:val="26"/>
          <w:szCs w:val="26"/>
          <w:lang w:val="nl-BE" w:eastAsia="vi-VN"/>
        </w:rPr>
      </w:pPr>
    </w:p>
    <w:p w14:paraId="33D4569C" w14:textId="77777777" w:rsidR="00766695" w:rsidRPr="00814960" w:rsidRDefault="00766695" w:rsidP="00F64177">
      <w:pPr>
        <w:spacing w:before="120"/>
        <w:ind w:left="3600" w:right="-540" w:firstLine="720"/>
        <w:jc w:val="center"/>
        <w:rPr>
          <w:rStyle w:val="Hyperlink"/>
          <w:b/>
          <w:bCs/>
          <w:color w:val="000000"/>
          <w:sz w:val="26"/>
          <w:szCs w:val="26"/>
          <w:u w:val="none"/>
          <w:lang w:eastAsia="vi-VN"/>
        </w:rPr>
      </w:pPr>
      <w:r w:rsidRPr="00814960">
        <w:rPr>
          <w:rStyle w:val="Hyperlink"/>
          <w:b/>
          <w:bCs/>
          <w:color w:val="000000"/>
          <w:sz w:val="26"/>
          <w:szCs w:val="26"/>
          <w:u w:val="none"/>
          <w:lang w:eastAsia="vi-VN"/>
        </w:rPr>
        <w:t>GIÁM ĐỐC</w:t>
      </w:r>
    </w:p>
    <w:p w14:paraId="740B6481" w14:textId="77777777" w:rsidR="00766695" w:rsidRDefault="00766695" w:rsidP="00F64177">
      <w:pPr>
        <w:spacing w:before="120"/>
        <w:ind w:right="-540" w:firstLine="284"/>
        <w:jc w:val="both"/>
        <w:rPr>
          <w:b/>
          <w:sz w:val="26"/>
          <w:szCs w:val="26"/>
        </w:rPr>
      </w:pPr>
    </w:p>
    <w:p w14:paraId="741B8DCA" w14:textId="77777777" w:rsidR="00766695" w:rsidRDefault="00766695" w:rsidP="00F64177">
      <w:pPr>
        <w:spacing w:before="120"/>
        <w:ind w:right="-540" w:firstLine="284"/>
        <w:jc w:val="both"/>
        <w:rPr>
          <w:b/>
          <w:sz w:val="26"/>
          <w:szCs w:val="26"/>
        </w:rPr>
      </w:pPr>
    </w:p>
    <w:p w14:paraId="601B71FF" w14:textId="77777777" w:rsidR="00766695" w:rsidRPr="00C4482C" w:rsidRDefault="00766695" w:rsidP="00F64177">
      <w:pPr>
        <w:spacing w:before="120"/>
        <w:ind w:right="-540" w:firstLine="284"/>
        <w:jc w:val="both"/>
        <w:rPr>
          <w:b/>
          <w:sz w:val="26"/>
          <w:szCs w:val="26"/>
        </w:rPr>
      </w:pPr>
      <w:proofErr w:type="spellStart"/>
      <w:r w:rsidRPr="00C4482C">
        <w:rPr>
          <w:b/>
          <w:sz w:val="26"/>
          <w:szCs w:val="26"/>
        </w:rPr>
        <w:t>Nơi</w:t>
      </w:r>
      <w:proofErr w:type="spellEnd"/>
      <w:r w:rsidRPr="00C4482C">
        <w:rPr>
          <w:b/>
          <w:sz w:val="26"/>
          <w:szCs w:val="26"/>
        </w:rPr>
        <w:t xml:space="preserve"> </w:t>
      </w:r>
      <w:proofErr w:type="spellStart"/>
      <w:r w:rsidRPr="00C4482C">
        <w:rPr>
          <w:b/>
          <w:sz w:val="26"/>
          <w:szCs w:val="26"/>
        </w:rPr>
        <w:t>nhận</w:t>
      </w:r>
      <w:proofErr w:type="spellEnd"/>
      <w:r w:rsidRPr="00C4482C">
        <w:rPr>
          <w:b/>
          <w:sz w:val="26"/>
          <w:szCs w:val="26"/>
        </w:rPr>
        <w:t xml:space="preserve">: </w:t>
      </w:r>
    </w:p>
    <w:p w14:paraId="17F127F8" w14:textId="77777777" w:rsidR="00766695" w:rsidRPr="00C4482C" w:rsidRDefault="002B2460" w:rsidP="002B2460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right="-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2B2460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đơn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cá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="00766695" w:rsidRPr="00C4482C">
        <w:rPr>
          <w:rFonts w:ascii="Times New Roman" w:hAnsi="Times New Roman"/>
          <w:i/>
          <w:sz w:val="26"/>
          <w:szCs w:val="26"/>
        </w:rPr>
        <w:t>;</w:t>
      </w:r>
    </w:p>
    <w:p w14:paraId="199710E4" w14:textId="77777777" w:rsidR="00784EE9" w:rsidRDefault="002E4553" w:rsidP="00A6599C">
      <w:pPr>
        <w:pStyle w:val="ListParagraph"/>
        <w:numPr>
          <w:ilvl w:val="0"/>
          <w:numId w:val="1"/>
        </w:numPr>
        <w:tabs>
          <w:tab w:val="left" w:pos="567"/>
          <w:tab w:val="center" w:pos="7088"/>
        </w:tabs>
        <w:spacing w:before="120" w:after="0" w:line="240" w:lineRule="auto"/>
        <w:ind w:right="-540"/>
      </w:pPr>
      <w:proofErr w:type="spellStart"/>
      <w:r w:rsidRPr="002E4553">
        <w:rPr>
          <w:rFonts w:ascii="Times New Roman" w:hAnsi="Times New Roman"/>
          <w:i/>
          <w:sz w:val="26"/>
          <w:szCs w:val="26"/>
        </w:rPr>
        <w:t>Lưu</w:t>
      </w:r>
      <w:proofErr w:type="spellEnd"/>
      <w:r w:rsidRPr="002E4553">
        <w:rPr>
          <w:rFonts w:ascii="Times New Roman" w:hAnsi="Times New Roman"/>
          <w:i/>
          <w:sz w:val="26"/>
          <w:szCs w:val="26"/>
        </w:rPr>
        <w:t xml:space="preserve"> VT</w:t>
      </w:r>
      <w:r>
        <w:rPr>
          <w:rFonts w:ascii="Times New Roman" w:hAnsi="Times New Roman"/>
          <w:i/>
          <w:sz w:val="26"/>
          <w:szCs w:val="26"/>
        </w:rPr>
        <w:t xml:space="preserve">. </w:t>
      </w:r>
    </w:p>
    <w:sectPr w:rsidR="00784EE9" w:rsidSect="0039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95C9A"/>
    <w:multiLevelType w:val="hybridMultilevel"/>
    <w:tmpl w:val="67A470FA"/>
    <w:lvl w:ilvl="0" w:tplc="E30A8E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95"/>
    <w:rsid w:val="0002292C"/>
    <w:rsid w:val="00034853"/>
    <w:rsid w:val="000846C9"/>
    <w:rsid w:val="0010162E"/>
    <w:rsid w:val="0013618A"/>
    <w:rsid w:val="00141856"/>
    <w:rsid w:val="00180AD9"/>
    <w:rsid w:val="00296893"/>
    <w:rsid w:val="002B2460"/>
    <w:rsid w:val="002E4553"/>
    <w:rsid w:val="002F1EE6"/>
    <w:rsid w:val="0030597A"/>
    <w:rsid w:val="003B1DE7"/>
    <w:rsid w:val="00402B59"/>
    <w:rsid w:val="00410551"/>
    <w:rsid w:val="004C668D"/>
    <w:rsid w:val="004C6CB9"/>
    <w:rsid w:val="004C771D"/>
    <w:rsid w:val="0050136A"/>
    <w:rsid w:val="005612F3"/>
    <w:rsid w:val="00574CB6"/>
    <w:rsid w:val="005F32F8"/>
    <w:rsid w:val="00611F2D"/>
    <w:rsid w:val="00655D48"/>
    <w:rsid w:val="006966B8"/>
    <w:rsid w:val="007152A6"/>
    <w:rsid w:val="00766695"/>
    <w:rsid w:val="00784EE9"/>
    <w:rsid w:val="00814960"/>
    <w:rsid w:val="00821D4D"/>
    <w:rsid w:val="0086334C"/>
    <w:rsid w:val="008C258A"/>
    <w:rsid w:val="00905FBE"/>
    <w:rsid w:val="009136CB"/>
    <w:rsid w:val="0092774D"/>
    <w:rsid w:val="00931551"/>
    <w:rsid w:val="00950BA0"/>
    <w:rsid w:val="009A55A9"/>
    <w:rsid w:val="009B7346"/>
    <w:rsid w:val="009D5DAD"/>
    <w:rsid w:val="009E08B2"/>
    <w:rsid w:val="009F3391"/>
    <w:rsid w:val="00AD4E1D"/>
    <w:rsid w:val="00BB58D6"/>
    <w:rsid w:val="00CA42B4"/>
    <w:rsid w:val="00CE1BA6"/>
    <w:rsid w:val="00D35D4D"/>
    <w:rsid w:val="00D81086"/>
    <w:rsid w:val="00E35C81"/>
    <w:rsid w:val="00EA63AB"/>
    <w:rsid w:val="00EC6AB5"/>
    <w:rsid w:val="00EF0E8B"/>
    <w:rsid w:val="00F04320"/>
    <w:rsid w:val="00F43203"/>
    <w:rsid w:val="00F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4BBE"/>
  <w15:docId w15:val="{999263B2-F027-47A3-AE8E-2451526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66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6695"/>
  </w:style>
  <w:style w:type="character" w:styleId="Emphasis">
    <w:name w:val="Emphasis"/>
    <w:uiPriority w:val="20"/>
    <w:qFormat/>
    <w:rsid w:val="00766695"/>
    <w:rPr>
      <w:i/>
      <w:iCs/>
    </w:rPr>
  </w:style>
  <w:style w:type="paragraph" w:styleId="ListParagraph">
    <w:name w:val="List Paragraph"/>
    <w:basedOn w:val="Normal"/>
    <w:uiPriority w:val="34"/>
    <w:qFormat/>
    <w:rsid w:val="00766695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table" w:styleId="TableGrid">
    <w:name w:val="Table Grid"/>
    <w:basedOn w:val="TableNormal"/>
    <w:rsid w:val="0076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60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4C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F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36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2020-07-02T08:56:00Z</cp:lastPrinted>
  <dcterms:created xsi:type="dcterms:W3CDTF">2020-10-29T08:00:00Z</dcterms:created>
  <dcterms:modified xsi:type="dcterms:W3CDTF">2020-10-29T08:00:00Z</dcterms:modified>
</cp:coreProperties>
</file>