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459" w:type="dxa"/>
        <w:tblLook w:val="01E0" w:firstRow="1" w:lastRow="1" w:firstColumn="1" w:lastColumn="1" w:noHBand="0" w:noVBand="0"/>
      </w:tblPr>
      <w:tblGrid>
        <w:gridCol w:w="4962"/>
        <w:gridCol w:w="5953"/>
      </w:tblGrid>
      <w:tr w:rsidR="007819EB" w:rsidRPr="00B85275" w:rsidTr="00FA2561">
        <w:trPr>
          <w:trHeight w:val="1061"/>
        </w:trPr>
        <w:tc>
          <w:tcPr>
            <w:tcW w:w="4962" w:type="dxa"/>
          </w:tcPr>
          <w:p w:rsidR="007819EB" w:rsidRPr="00B85275" w:rsidRDefault="007819EB" w:rsidP="00B85275">
            <w:pPr>
              <w:ind w:right="-184"/>
              <w:jc w:val="center"/>
              <w:rPr>
                <w:sz w:val="26"/>
                <w:szCs w:val="26"/>
              </w:rPr>
            </w:pPr>
            <w:r w:rsidRPr="00B85275">
              <w:rPr>
                <w:sz w:val="26"/>
                <w:szCs w:val="26"/>
              </w:rPr>
              <w:t>TRƯỜNG ĐẠI HỌC CẦN THƠ</w:t>
            </w:r>
          </w:p>
          <w:p w:rsidR="007819EB" w:rsidRPr="00B85275" w:rsidRDefault="007819EB" w:rsidP="00B85275">
            <w:pPr>
              <w:ind w:right="-95"/>
              <w:jc w:val="center"/>
              <w:rPr>
                <w:b/>
                <w:bCs/>
                <w:sz w:val="26"/>
                <w:szCs w:val="26"/>
              </w:rPr>
            </w:pPr>
            <w:r w:rsidRPr="00B85275">
              <w:rPr>
                <w:b/>
                <w:bCs/>
                <w:sz w:val="26"/>
                <w:szCs w:val="26"/>
              </w:rPr>
              <w:t>TRUNG TÂM ĐÀO TẠO, NGHIÊN CỨU</w:t>
            </w:r>
          </w:p>
          <w:p w:rsidR="007819EB" w:rsidRPr="00B85275" w:rsidRDefault="007819EB" w:rsidP="00B85275">
            <w:pPr>
              <w:tabs>
                <w:tab w:val="left" w:pos="3120"/>
              </w:tabs>
              <w:ind w:right="-95"/>
              <w:jc w:val="center"/>
              <w:rPr>
                <w:sz w:val="26"/>
                <w:szCs w:val="26"/>
                <w:lang w:val="nl-BE"/>
              </w:rPr>
            </w:pPr>
            <w:r w:rsidRPr="00B85275">
              <w:rPr>
                <w:b/>
                <w:bCs/>
                <w:sz w:val="26"/>
                <w:szCs w:val="26"/>
                <w:lang w:val="nl-BE"/>
              </w:rPr>
              <w:t>VÀ TƯ VẤN KINH TẾ (CENTREC)</w:t>
            </w:r>
          </w:p>
          <w:p w:rsidR="007819EB" w:rsidRPr="00B85275" w:rsidRDefault="007819EB" w:rsidP="00B85275">
            <w:pPr>
              <w:ind w:right="-288"/>
              <w:jc w:val="center"/>
              <w:rPr>
                <w:sz w:val="26"/>
                <w:szCs w:val="26"/>
                <w:lang w:val="nl-BE"/>
              </w:rPr>
            </w:pPr>
            <w:r w:rsidRPr="00B85275">
              <w:rPr>
                <w:noProof/>
              </w:rPr>
              <mc:AlternateContent>
                <mc:Choice Requires="wps">
                  <w:drawing>
                    <wp:anchor distT="4294967295" distB="4294967295" distL="114300" distR="114300" simplePos="0" relativeHeight="251660288" behindDoc="0" locked="0" layoutInCell="1" allowOverlap="1" wp14:anchorId="75BA3966" wp14:editId="0438E59C">
                      <wp:simplePos x="0" y="0"/>
                      <wp:positionH relativeFrom="column">
                        <wp:posOffset>1202055</wp:posOffset>
                      </wp:positionH>
                      <wp:positionV relativeFrom="paragraph">
                        <wp:posOffset>48259</wp:posOffset>
                      </wp:positionV>
                      <wp:extent cx="733425" cy="0"/>
                      <wp:effectExtent l="0" t="0" r="9525" b="0"/>
                      <wp:wrapNone/>
                      <wp:docPr id="1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9E6E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igGwIAADc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0LtphpEi&#10;PTRp5y0RbedRpZUCCbVF06DUYFwBByq1taFWelI786zpD4eUrjqiWh4Zv5wNgGThRPLmSJg4A/ft&#10;hy+awR5y8DrKdmpsHyBBEHSK3Tnfu8NPHlFYfJxO88kMI3pLJaS4nTPW+c9c9ygEJZZCBd1IQY7P&#10;zgcepLhtCctKb4SUsfdSoaHEixkgh4zTUrCQjBPb7itp0ZEE98QvFvVum9UHxSJYxwlbX2NPhLzE&#10;cLlUAQ8qATrX6GKPn4t0sZ6v5/konzysR3la16NPmyofPWyyx1k9rauqzn4FalledIIxrgK7m1Wz&#10;/O+scH00F5PdzXqXIXmLHvUCsrd/JB1bGbp38cFes/PW3loM7oybry8p2P/1HOLX7331GwAA//8D&#10;AFBLAwQUAAYACAAAACEANLBqsNsAAAAHAQAADwAAAGRycy9kb3ducmV2LnhtbEyPwU7DMBBE70j8&#10;g7VIXKrWpkFtCXEqBOTGpQXEdZssSUS8TmO3DXw9Cxc4Ps1o9m22Hl2njjSE1rOFq5kBRVz6quXa&#10;wstzMV2BChG5ws4zWfikAOv8/CzDtPIn3tBxG2slIxxStNDE2Kdah7Ihh2Hme2LJ3v3gMAoOta4G&#10;PMm46/TcmIV22LJcaLCn+4bKj+3BWQjFK+2Lr0k5MW9J7Wm+f3h6RGsvL8a7W1CRxvhXhh99UYdc&#10;nHb+wFVQnfDqJpGqheUClOSJuZZXdr+s80z/98+/AQAA//8DAFBLAQItABQABgAIAAAAIQC2gziS&#10;/gAAAOEBAAATAAAAAAAAAAAAAAAAAAAAAABbQ29udGVudF9UeXBlc10ueG1sUEsBAi0AFAAGAAgA&#10;AAAhADj9If/WAAAAlAEAAAsAAAAAAAAAAAAAAAAALwEAAF9yZWxzLy5yZWxzUEsBAi0AFAAGAAgA&#10;AAAhABLJiKAbAgAANwQAAA4AAAAAAAAAAAAAAAAALgIAAGRycy9lMm9Eb2MueG1sUEsBAi0AFAAG&#10;AAgAAAAhADSwarDbAAAABwEAAA8AAAAAAAAAAAAAAAAAdQQAAGRycy9kb3ducmV2LnhtbFBLBQYA&#10;AAAABAAEAPMAAAB9BQAAAAA=&#10;"/>
                  </w:pict>
                </mc:Fallback>
              </mc:AlternateContent>
            </w:r>
          </w:p>
          <w:p w:rsidR="007819EB" w:rsidRPr="00B85275" w:rsidRDefault="007819EB" w:rsidP="00B85275">
            <w:pPr>
              <w:ind w:right="-250"/>
              <w:jc w:val="center"/>
              <w:rPr>
                <w:sz w:val="26"/>
                <w:szCs w:val="26"/>
              </w:rPr>
            </w:pPr>
          </w:p>
        </w:tc>
        <w:tc>
          <w:tcPr>
            <w:tcW w:w="5953" w:type="dxa"/>
          </w:tcPr>
          <w:p w:rsidR="007819EB" w:rsidRPr="00B85275" w:rsidRDefault="007819EB" w:rsidP="00B85275">
            <w:pPr>
              <w:tabs>
                <w:tab w:val="left" w:pos="3120"/>
              </w:tabs>
              <w:jc w:val="center"/>
              <w:rPr>
                <w:b/>
                <w:bCs/>
                <w:sz w:val="26"/>
                <w:szCs w:val="26"/>
              </w:rPr>
            </w:pPr>
            <w:r w:rsidRPr="00B85275">
              <w:rPr>
                <w:b/>
                <w:sz w:val="26"/>
                <w:szCs w:val="26"/>
              </w:rPr>
              <w:t>C</w:t>
            </w:r>
            <w:r w:rsidRPr="00B85275">
              <w:rPr>
                <w:b/>
                <w:bCs/>
                <w:sz w:val="26"/>
                <w:szCs w:val="26"/>
              </w:rPr>
              <w:t>ỘNG HÒA XÃ HỘI CHỦ NGHĨA VIỆT NAM</w:t>
            </w:r>
          </w:p>
          <w:p w:rsidR="007819EB" w:rsidRPr="00B85275" w:rsidRDefault="007819EB" w:rsidP="00B85275">
            <w:pPr>
              <w:tabs>
                <w:tab w:val="left" w:pos="3120"/>
              </w:tabs>
              <w:ind w:right="-4"/>
              <w:jc w:val="center"/>
              <w:rPr>
                <w:b/>
                <w:sz w:val="26"/>
                <w:szCs w:val="26"/>
              </w:rPr>
            </w:pPr>
            <w:r w:rsidRPr="00B85275">
              <w:rPr>
                <w:b/>
                <w:bCs/>
                <w:sz w:val="26"/>
                <w:szCs w:val="26"/>
              </w:rPr>
              <w:t>Độc lập - Tự do - Hạnh phúc</w:t>
            </w:r>
          </w:p>
          <w:p w:rsidR="007819EB" w:rsidRPr="00B85275" w:rsidRDefault="007819EB" w:rsidP="00B85275">
            <w:pPr>
              <w:jc w:val="center"/>
              <w:rPr>
                <w:i/>
                <w:iCs/>
                <w:sz w:val="26"/>
                <w:szCs w:val="26"/>
              </w:rPr>
            </w:pPr>
            <w:r w:rsidRPr="00B85275">
              <w:rPr>
                <w:noProof/>
              </w:rPr>
              <mc:AlternateContent>
                <mc:Choice Requires="wps">
                  <w:drawing>
                    <wp:anchor distT="4294967295" distB="4294967295" distL="114300" distR="114300" simplePos="0" relativeHeight="251659264" behindDoc="0" locked="0" layoutInCell="1" allowOverlap="1" wp14:anchorId="15CD4659" wp14:editId="7F109267">
                      <wp:simplePos x="0" y="0"/>
                      <wp:positionH relativeFrom="column">
                        <wp:posOffset>758825</wp:posOffset>
                      </wp:positionH>
                      <wp:positionV relativeFrom="paragraph">
                        <wp:posOffset>27304</wp:posOffset>
                      </wp:positionV>
                      <wp:extent cx="1981200" cy="0"/>
                      <wp:effectExtent l="0" t="0" r="0" b="0"/>
                      <wp:wrapNone/>
                      <wp:docPr id="1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0B5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4B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sCfRTp&#10;oEl7b4loWo9KrRRIqC2aBKV643JIKNXOhlrpWe3Ni6bfHVK6bIlqeGT8ejEAkoWM5E1K2DgD9x36&#10;z5pBDDl6HWU717YLkCAIOsfuXO7d4WePKBxmy0UGLce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uxxe12QAAAAcBAAAPAAAAZHJzL2Rvd25yZXYueG1sTI7BTsMwEETv&#10;SPyDtUhcKuqkKQhCnAoBuXFpAXHdxksSEa/T2G0DX8/CBY5PM5p5xWpyvTrQGDrPBtJ5Aoq49rbj&#10;xsDLc3VxDSpEZIu9ZzLwSQFW5elJgbn1R17TYRMbJSMccjTQxjjkWoe6JYdh7gdiyd796DAKjo22&#10;Ix5l3PV6kSRX2mHH8tDiQPct1R+bvTMQqlfaVV+zepa8ZY2nxe7h6RGNOT+b7m5BRZriXxl+9EUd&#10;SnHa+j3boHrh9OZSqgaWGSjJl1kqvP1lXRb6v3/5DQAA//8DAFBLAQItABQABgAIAAAAIQC2gziS&#10;/gAAAOEBAAATAAAAAAAAAAAAAAAAAAAAAABbQ29udGVudF9UeXBlc10ueG1sUEsBAi0AFAAGAAgA&#10;AAAhADj9If/WAAAAlAEAAAsAAAAAAAAAAAAAAAAALwEAAF9yZWxzLy5yZWxzUEsBAi0AFAAGAAgA&#10;AAAhAN2trgEdAgAAOAQAAA4AAAAAAAAAAAAAAAAALgIAAGRycy9lMm9Eb2MueG1sUEsBAi0AFAAG&#10;AAgAAAAhAG7HF7XZAAAABwEAAA8AAAAAAAAAAAAAAAAAdwQAAGRycy9kb3ducmV2LnhtbFBLBQYA&#10;AAAABAAEAPMAAAB9BQAAAAA=&#10;"/>
                  </w:pict>
                </mc:Fallback>
              </mc:AlternateContent>
            </w:r>
          </w:p>
          <w:p w:rsidR="007819EB" w:rsidRPr="00B85275" w:rsidRDefault="007819EB" w:rsidP="0060140E">
            <w:pPr>
              <w:jc w:val="center"/>
              <w:rPr>
                <w:sz w:val="26"/>
                <w:szCs w:val="26"/>
              </w:rPr>
            </w:pPr>
          </w:p>
        </w:tc>
      </w:tr>
    </w:tbl>
    <w:p w:rsidR="005C5DD2" w:rsidRPr="005C5DD2" w:rsidRDefault="005C5DD2" w:rsidP="005C5DD2">
      <w:pPr>
        <w:spacing w:before="120" w:line="288" w:lineRule="auto"/>
        <w:ind w:firstLine="720"/>
        <w:jc w:val="center"/>
        <w:rPr>
          <w:b/>
          <w:sz w:val="28"/>
          <w:szCs w:val="28"/>
        </w:rPr>
      </w:pPr>
      <w:bookmarkStart w:id="0" w:name="_GoBack"/>
      <w:bookmarkEnd w:id="0"/>
      <w:r w:rsidRPr="005C5DD2">
        <w:rPr>
          <w:b/>
          <w:sz w:val="28"/>
          <w:szCs w:val="28"/>
        </w:rPr>
        <w:t>THÔNG BÁO CHIÊU SINH KHÓA ĐÀO TẠO</w:t>
      </w:r>
    </w:p>
    <w:p w:rsidR="005C5DD2" w:rsidRDefault="005C5DD2" w:rsidP="005C5DD2">
      <w:pPr>
        <w:spacing w:before="120" w:line="288" w:lineRule="auto"/>
        <w:ind w:firstLine="720"/>
        <w:jc w:val="center"/>
        <w:rPr>
          <w:b/>
          <w:sz w:val="28"/>
          <w:szCs w:val="28"/>
        </w:rPr>
      </w:pPr>
      <w:r w:rsidRPr="005C5DD2">
        <w:rPr>
          <w:b/>
          <w:sz w:val="28"/>
          <w:szCs w:val="28"/>
        </w:rPr>
        <w:t>THƯ KÝ – TRỢ LÝ GIÁM ĐỐC</w:t>
      </w:r>
    </w:p>
    <w:p w:rsidR="005C5DD2" w:rsidRDefault="005C5DD2" w:rsidP="00237F48">
      <w:pPr>
        <w:spacing w:before="120" w:line="288" w:lineRule="auto"/>
        <w:ind w:firstLine="720"/>
        <w:jc w:val="both"/>
        <w:rPr>
          <w:color w:val="000000"/>
          <w:sz w:val="26"/>
          <w:szCs w:val="26"/>
        </w:rPr>
      </w:pPr>
      <w:r w:rsidRPr="005C5DD2">
        <w:rPr>
          <w:color w:val="000000"/>
          <w:sz w:val="26"/>
          <w:szCs w:val="26"/>
        </w:rPr>
        <w:t xml:space="preserve">Thư ký – Trợ lý giám đốc là một trong những trợ thủ đắc lực của các giám đốc cơ quan, công ty và doanh nghiệp. Nhằm cung cấp các kiến thức giúp quý học viên hiểu rõ và nắm vững các kỹ năng đàm phán, các kỹ năng liên quan đến công việc của một Thư ký, Trợ lý giám đốc, Trung tâm Đào tạo, Nghiên cứu và Tư vấn Kinh tế (CENTREC), Trường Đại học Cần Thơ thông báo chiêu sinh khóa đào tạo “Thư ký – Trợ lý giám đốc” cụ thể như sau: </w:t>
      </w:r>
    </w:p>
    <w:p w:rsidR="007819EB" w:rsidRPr="00753E50" w:rsidRDefault="007819EB" w:rsidP="00237F48">
      <w:pPr>
        <w:spacing w:before="120" w:line="288" w:lineRule="auto"/>
        <w:ind w:firstLine="720"/>
        <w:jc w:val="both"/>
        <w:rPr>
          <w:color w:val="000000"/>
          <w:sz w:val="26"/>
          <w:szCs w:val="26"/>
        </w:rPr>
      </w:pPr>
      <w:r w:rsidRPr="00753E50">
        <w:rPr>
          <w:b/>
          <w:bCs/>
          <w:color w:val="000000"/>
          <w:sz w:val="26"/>
          <w:szCs w:val="26"/>
        </w:rPr>
        <w:t>1. Đối tượng:</w:t>
      </w:r>
    </w:p>
    <w:p w:rsidR="005C5DD2" w:rsidRPr="005C5DD2" w:rsidRDefault="005C5DD2" w:rsidP="005C5DD2">
      <w:pPr>
        <w:spacing w:before="120" w:line="288" w:lineRule="auto"/>
        <w:ind w:firstLine="720"/>
        <w:jc w:val="both"/>
        <w:rPr>
          <w:sz w:val="26"/>
          <w:szCs w:val="26"/>
          <w:shd w:val="clear" w:color="auto" w:fill="FFFFFF"/>
        </w:rPr>
      </w:pPr>
      <w:r w:rsidRPr="005C5DD2">
        <w:rPr>
          <w:sz w:val="26"/>
          <w:szCs w:val="26"/>
          <w:shd w:val="clear" w:color="auto" w:fill="FFFFFF"/>
        </w:rPr>
        <w:t>Các cá nhân đang làm tại vị trí công tác văn phòng muốn bổ sung kiến thức nghiệp vụ, hoặc đang công tác ở các ngành nghề khác nhưng muốn chuyển hướng sang nghề “Thư ký – Trợ lý giám đốc”.</w:t>
      </w:r>
    </w:p>
    <w:p w:rsidR="005C5DD2" w:rsidRDefault="005C5DD2" w:rsidP="005C5DD2">
      <w:pPr>
        <w:spacing w:before="120" w:line="288" w:lineRule="auto"/>
        <w:ind w:firstLine="720"/>
        <w:jc w:val="both"/>
        <w:rPr>
          <w:sz w:val="26"/>
          <w:szCs w:val="26"/>
          <w:shd w:val="clear" w:color="auto" w:fill="FFFFFF"/>
        </w:rPr>
      </w:pPr>
      <w:r w:rsidRPr="005C5DD2">
        <w:rPr>
          <w:sz w:val="26"/>
          <w:szCs w:val="26"/>
          <w:shd w:val="clear" w:color="auto" w:fill="FFFFFF"/>
        </w:rPr>
        <w:t>Các bạn sinh viên muốn trang bị kiến thức nghiệp vụ “Thư ký – Trợ lý giám đốc” để chuẩn bị cho hành trang nghề nghiệp tương lai.</w:t>
      </w:r>
    </w:p>
    <w:p w:rsidR="007819EB" w:rsidRPr="00753E50" w:rsidRDefault="007819EB" w:rsidP="005C5DD2">
      <w:pPr>
        <w:spacing w:before="120" w:line="288" w:lineRule="auto"/>
        <w:ind w:firstLine="720"/>
        <w:jc w:val="both"/>
        <w:rPr>
          <w:sz w:val="26"/>
          <w:szCs w:val="26"/>
        </w:rPr>
      </w:pPr>
      <w:r w:rsidRPr="00753E50">
        <w:rPr>
          <w:b/>
          <w:bCs/>
          <w:color w:val="000000"/>
          <w:sz w:val="26"/>
          <w:szCs w:val="26"/>
        </w:rPr>
        <w:t>2. Nội dung chương trình học tập:</w:t>
      </w:r>
    </w:p>
    <w:tbl>
      <w:tblPr>
        <w:tblStyle w:val="TableGrid2"/>
        <w:tblW w:w="9356" w:type="dxa"/>
        <w:tblInd w:w="-10" w:type="dxa"/>
        <w:tblLook w:val="04A0" w:firstRow="1" w:lastRow="0" w:firstColumn="1" w:lastColumn="0" w:noHBand="0" w:noVBand="1"/>
      </w:tblPr>
      <w:tblGrid>
        <w:gridCol w:w="1560"/>
        <w:gridCol w:w="6662"/>
        <w:gridCol w:w="1134"/>
      </w:tblGrid>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ind w:firstLine="567"/>
              <w:jc w:val="center"/>
              <w:rPr>
                <w:b/>
                <w:sz w:val="26"/>
                <w:szCs w:val="26"/>
              </w:rPr>
            </w:pP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ind w:firstLine="567"/>
              <w:jc w:val="center"/>
              <w:rPr>
                <w:b/>
                <w:sz w:val="26"/>
                <w:szCs w:val="26"/>
              </w:rPr>
            </w:pPr>
            <w:r w:rsidRPr="005C5DD2">
              <w:rPr>
                <w:b/>
                <w:sz w:val="26"/>
                <w:szCs w:val="26"/>
              </w:rPr>
              <w:t>Nội dung</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rPr>
                <w:b/>
                <w:sz w:val="26"/>
                <w:szCs w:val="26"/>
              </w:rPr>
            </w:pPr>
            <w:r w:rsidRPr="005C5DD2">
              <w:rPr>
                <w:b/>
                <w:sz w:val="26"/>
                <w:szCs w:val="26"/>
              </w:rPr>
              <w:t>Số buổi</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Chuyên đề 1</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Nghiệp vụ thư ký &amp; quản trị văn phòng</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2</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Chuyên đề 2</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shd w:val="clear" w:color="auto" w:fill="FFFFFF"/>
              <w:spacing w:line="360" w:lineRule="auto"/>
              <w:jc w:val="both"/>
              <w:rPr>
                <w:color w:val="000000"/>
                <w:sz w:val="26"/>
                <w:szCs w:val="26"/>
              </w:rPr>
            </w:pPr>
            <w:r w:rsidRPr="005C5DD2">
              <w:rPr>
                <w:color w:val="000000"/>
                <w:sz w:val="26"/>
                <w:szCs w:val="26"/>
              </w:rPr>
              <w:t>Kỹ thuật soạn thảo văn bản và hợp đồng thương mại</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2</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rFonts w:eastAsia="Calibri"/>
                <w:color w:val="000000"/>
                <w:sz w:val="26"/>
                <w:szCs w:val="26"/>
              </w:rPr>
            </w:pPr>
            <w:r w:rsidRPr="005C5DD2">
              <w:rPr>
                <w:sz w:val="26"/>
                <w:szCs w:val="26"/>
              </w:rPr>
              <w:t>Chuyên đề 3</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Thương lượng &amp; đàm phán thương mại</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1</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rFonts w:eastAsia="Calibri"/>
                <w:color w:val="000000"/>
                <w:sz w:val="26"/>
                <w:szCs w:val="26"/>
              </w:rPr>
            </w:pPr>
            <w:r w:rsidRPr="005C5DD2">
              <w:rPr>
                <w:sz w:val="26"/>
                <w:szCs w:val="26"/>
              </w:rPr>
              <w:t>Chuyên đề 4</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Luật doanh nghiệp - Luật lao động</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2</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rFonts w:eastAsia="Calibri"/>
                <w:color w:val="000000"/>
                <w:sz w:val="26"/>
                <w:szCs w:val="26"/>
              </w:rPr>
            </w:pPr>
            <w:r w:rsidRPr="005C5DD2">
              <w:rPr>
                <w:sz w:val="26"/>
                <w:szCs w:val="26"/>
              </w:rPr>
              <w:t>Chuyên đề 5</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Nghiệp vụ lễ tân &amp; tổ chức hội nghị</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2</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rFonts w:eastAsia="Calibri"/>
                <w:color w:val="000000"/>
                <w:sz w:val="26"/>
                <w:szCs w:val="26"/>
              </w:rPr>
            </w:pPr>
            <w:r w:rsidRPr="005C5DD2">
              <w:rPr>
                <w:sz w:val="26"/>
                <w:szCs w:val="26"/>
              </w:rPr>
              <w:t>Chuyên đề 6</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Hướng dẫn soạn thảo thư từ, hợp đồng kinh tế bằng tiếng Anh</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1</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rFonts w:eastAsia="Calibri"/>
                <w:color w:val="000000"/>
                <w:sz w:val="26"/>
                <w:szCs w:val="26"/>
              </w:rPr>
            </w:pPr>
            <w:r w:rsidRPr="005C5DD2">
              <w:rPr>
                <w:sz w:val="26"/>
                <w:szCs w:val="26"/>
              </w:rPr>
              <w:t>Chuyên đề 7</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3744"/>
              </w:tabs>
              <w:spacing w:line="360" w:lineRule="auto"/>
              <w:jc w:val="both"/>
              <w:rPr>
                <w:sz w:val="26"/>
                <w:szCs w:val="26"/>
              </w:rPr>
            </w:pPr>
            <w:r w:rsidRPr="005C5DD2">
              <w:rPr>
                <w:sz w:val="26"/>
                <w:szCs w:val="26"/>
              </w:rPr>
              <w:t>Quản trị nhân sự</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2</w:t>
            </w:r>
          </w:p>
        </w:tc>
      </w:tr>
      <w:tr w:rsidR="00A22DD8" w:rsidRPr="005C5DD2" w:rsidTr="00575BA1">
        <w:tc>
          <w:tcPr>
            <w:tcW w:w="1560"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sz w:val="26"/>
                <w:szCs w:val="26"/>
              </w:rPr>
            </w:pPr>
            <w:r w:rsidRPr="005C5DD2">
              <w:rPr>
                <w:sz w:val="26"/>
                <w:szCs w:val="26"/>
              </w:rPr>
              <w:t>Chuyên đề 8</w:t>
            </w:r>
          </w:p>
        </w:tc>
        <w:tc>
          <w:tcPr>
            <w:tcW w:w="6662"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both"/>
              <w:rPr>
                <w:rFonts w:eastAsia="Calibri"/>
                <w:color w:val="000000"/>
                <w:sz w:val="26"/>
                <w:szCs w:val="26"/>
              </w:rPr>
            </w:pPr>
            <w:r w:rsidRPr="005C5DD2">
              <w:rPr>
                <w:rFonts w:eastAsia="Calibri"/>
                <w:color w:val="000000"/>
                <w:sz w:val="26"/>
                <w:szCs w:val="26"/>
              </w:rPr>
              <w:t>Tin học văn phòng &amp; kỹ thuật đánh văn bản nhanh</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1</w:t>
            </w:r>
          </w:p>
        </w:tc>
      </w:tr>
      <w:tr w:rsidR="00A22DD8" w:rsidRPr="005C5DD2" w:rsidTr="00575BA1">
        <w:tc>
          <w:tcPr>
            <w:tcW w:w="8222" w:type="dxa"/>
            <w:gridSpan w:val="2"/>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ind w:firstLine="567"/>
              <w:jc w:val="center"/>
              <w:rPr>
                <w:rFonts w:eastAsia="Calibri"/>
                <w:b/>
                <w:color w:val="000000"/>
                <w:sz w:val="26"/>
                <w:szCs w:val="26"/>
              </w:rPr>
            </w:pPr>
            <w:r w:rsidRPr="005C5DD2">
              <w:rPr>
                <w:b/>
                <w:sz w:val="26"/>
                <w:szCs w:val="26"/>
              </w:rPr>
              <w:t>Thời gian đào tạo</w:t>
            </w:r>
          </w:p>
        </w:tc>
        <w:tc>
          <w:tcPr>
            <w:tcW w:w="1134" w:type="dxa"/>
            <w:tcBorders>
              <w:top w:val="single" w:sz="8" w:space="0" w:color="auto"/>
              <w:left w:val="single" w:sz="8" w:space="0" w:color="auto"/>
              <w:bottom w:val="single" w:sz="8" w:space="0" w:color="auto"/>
              <w:right w:val="single" w:sz="8" w:space="0" w:color="auto"/>
            </w:tcBorders>
          </w:tcPr>
          <w:p w:rsidR="00A22DD8" w:rsidRPr="005C5DD2" w:rsidRDefault="00A22DD8" w:rsidP="00575BA1">
            <w:pPr>
              <w:tabs>
                <w:tab w:val="left" w:pos="567"/>
                <w:tab w:val="center" w:pos="7088"/>
              </w:tabs>
              <w:spacing w:line="360" w:lineRule="auto"/>
              <w:jc w:val="center"/>
              <w:rPr>
                <w:b/>
                <w:sz w:val="26"/>
                <w:szCs w:val="26"/>
              </w:rPr>
            </w:pPr>
            <w:r w:rsidRPr="005C5DD2">
              <w:rPr>
                <w:b/>
                <w:sz w:val="26"/>
                <w:szCs w:val="26"/>
              </w:rPr>
              <w:t>13</w:t>
            </w:r>
          </w:p>
        </w:tc>
      </w:tr>
    </w:tbl>
    <w:p w:rsidR="007819EB" w:rsidRPr="00753E50" w:rsidRDefault="007819EB" w:rsidP="00237F48">
      <w:pPr>
        <w:spacing w:before="120" w:line="288" w:lineRule="auto"/>
        <w:ind w:firstLine="720"/>
        <w:jc w:val="both"/>
        <w:rPr>
          <w:b/>
          <w:bCs/>
          <w:sz w:val="26"/>
          <w:szCs w:val="26"/>
        </w:rPr>
      </w:pPr>
      <w:r w:rsidRPr="00753E50">
        <w:rPr>
          <w:b/>
          <w:bCs/>
          <w:color w:val="000000"/>
          <w:sz w:val="26"/>
          <w:szCs w:val="26"/>
        </w:rPr>
        <w:t xml:space="preserve">3. </w:t>
      </w:r>
      <w:r w:rsidR="0082298D" w:rsidRPr="00753E50">
        <w:rPr>
          <w:b/>
          <w:bCs/>
          <w:color w:val="000000"/>
          <w:sz w:val="26"/>
          <w:szCs w:val="26"/>
        </w:rPr>
        <w:t xml:space="preserve">Thời gian khai giảng: </w:t>
      </w:r>
      <w:r w:rsidR="005C5DD2">
        <w:rPr>
          <w:bCs/>
          <w:color w:val="000000"/>
          <w:sz w:val="26"/>
          <w:szCs w:val="26"/>
        </w:rPr>
        <w:t>dự kiến tuần 19/04</w:t>
      </w:r>
      <w:r w:rsidR="0082298D" w:rsidRPr="00753E50">
        <w:rPr>
          <w:bCs/>
          <w:color w:val="000000"/>
          <w:sz w:val="26"/>
          <w:szCs w:val="26"/>
        </w:rPr>
        <w:t>/2021</w:t>
      </w:r>
      <w:r w:rsidR="0082298D" w:rsidRPr="00753E50">
        <w:rPr>
          <w:b/>
          <w:bCs/>
          <w:color w:val="000000"/>
          <w:sz w:val="26"/>
          <w:szCs w:val="26"/>
        </w:rPr>
        <w:t xml:space="preserve"> </w:t>
      </w:r>
      <w:r w:rsidR="0082298D" w:rsidRPr="00753E50">
        <w:rPr>
          <w:bCs/>
          <w:i/>
          <w:color w:val="000000"/>
          <w:sz w:val="26"/>
          <w:szCs w:val="26"/>
        </w:rPr>
        <w:t xml:space="preserve">(sẽ khai giảng sớm hơn nếu đạt số lượng học viên tối thiểu </w:t>
      </w:r>
      <w:r w:rsidR="005C5DD2">
        <w:rPr>
          <w:bCs/>
          <w:i/>
          <w:color w:val="000000"/>
          <w:sz w:val="26"/>
          <w:szCs w:val="26"/>
        </w:rPr>
        <w:t>từ 25</w:t>
      </w:r>
      <w:r w:rsidR="0082298D" w:rsidRPr="00753E50">
        <w:rPr>
          <w:bCs/>
          <w:i/>
          <w:color w:val="000000"/>
          <w:sz w:val="26"/>
          <w:szCs w:val="26"/>
        </w:rPr>
        <w:t xml:space="preserve"> học viên/lớp)</w:t>
      </w:r>
    </w:p>
    <w:p w:rsidR="007819EB" w:rsidRDefault="007819EB" w:rsidP="00237F48">
      <w:pPr>
        <w:spacing w:before="120" w:line="288" w:lineRule="auto"/>
        <w:ind w:firstLine="720"/>
        <w:jc w:val="both"/>
        <w:rPr>
          <w:bCs/>
          <w:sz w:val="26"/>
          <w:szCs w:val="26"/>
        </w:rPr>
      </w:pPr>
      <w:r w:rsidRPr="00753E50">
        <w:rPr>
          <w:b/>
          <w:bCs/>
          <w:color w:val="000000"/>
          <w:sz w:val="26"/>
          <w:szCs w:val="26"/>
        </w:rPr>
        <w:t xml:space="preserve">4. Địa điểm mở lớp: </w:t>
      </w:r>
      <w:r w:rsidRPr="00753E50">
        <w:rPr>
          <w:bCs/>
          <w:sz w:val="26"/>
          <w:szCs w:val="26"/>
        </w:rPr>
        <w:t>Trung tâm Đào tạo, Nghiên cứu và Tư vấn Kinh tế, Khoa Kinh tế, Khu II, Đại học Cần Thơ, đường 3/2, P. Xuân Khánh, Q. Ninh Kiều, TPCT</w:t>
      </w:r>
    </w:p>
    <w:p w:rsidR="005C5DD2" w:rsidRPr="005C5DD2" w:rsidRDefault="005C5DD2" w:rsidP="005C5DD2">
      <w:pPr>
        <w:spacing w:before="120" w:line="288" w:lineRule="auto"/>
        <w:ind w:firstLine="720"/>
        <w:jc w:val="both"/>
        <w:rPr>
          <w:bCs/>
          <w:sz w:val="26"/>
          <w:szCs w:val="26"/>
        </w:rPr>
      </w:pPr>
      <w:r>
        <w:rPr>
          <w:b/>
          <w:bCs/>
          <w:sz w:val="26"/>
          <w:szCs w:val="26"/>
        </w:rPr>
        <w:lastRenderedPageBreak/>
        <w:t>5</w:t>
      </w:r>
      <w:r w:rsidRPr="005C5DD2">
        <w:rPr>
          <w:b/>
          <w:bCs/>
          <w:sz w:val="26"/>
          <w:szCs w:val="26"/>
        </w:rPr>
        <w:t>. Thời gian học tập:</w:t>
      </w:r>
      <w:r w:rsidRPr="005C5DD2">
        <w:rPr>
          <w:bCs/>
          <w:sz w:val="26"/>
          <w:szCs w:val="26"/>
        </w:rPr>
        <w:t xml:space="preserve"> Thứ 7 và chủ nhật hàng tuần </w:t>
      </w:r>
    </w:p>
    <w:p w:rsidR="005C5DD2" w:rsidRPr="005C5DD2" w:rsidRDefault="005C5DD2" w:rsidP="005C5DD2">
      <w:pPr>
        <w:spacing w:before="120" w:line="288" w:lineRule="auto"/>
        <w:ind w:firstLine="720"/>
        <w:jc w:val="both"/>
        <w:rPr>
          <w:bCs/>
          <w:sz w:val="26"/>
          <w:szCs w:val="26"/>
        </w:rPr>
      </w:pPr>
      <w:r w:rsidRPr="005C5DD2">
        <w:rPr>
          <w:bCs/>
          <w:sz w:val="26"/>
          <w:szCs w:val="26"/>
        </w:rPr>
        <w:t>+ Buổi sáng: 8h – 11h30</w:t>
      </w:r>
    </w:p>
    <w:p w:rsidR="005C5DD2" w:rsidRPr="00753E50" w:rsidRDefault="005C5DD2" w:rsidP="005C5DD2">
      <w:pPr>
        <w:spacing w:before="120" w:line="288" w:lineRule="auto"/>
        <w:ind w:firstLine="720"/>
        <w:jc w:val="both"/>
        <w:rPr>
          <w:bCs/>
          <w:sz w:val="26"/>
          <w:szCs w:val="26"/>
        </w:rPr>
      </w:pPr>
      <w:r w:rsidRPr="005C5DD2">
        <w:rPr>
          <w:bCs/>
          <w:sz w:val="26"/>
          <w:szCs w:val="26"/>
        </w:rPr>
        <w:t>+ Buổi chiều: 13h30 – 17h</w:t>
      </w:r>
    </w:p>
    <w:p w:rsidR="007819EB" w:rsidRDefault="005C5DD2" w:rsidP="00237F48">
      <w:pPr>
        <w:spacing w:before="120" w:line="288" w:lineRule="auto"/>
        <w:ind w:firstLine="720"/>
        <w:jc w:val="both"/>
        <w:rPr>
          <w:bCs/>
          <w:color w:val="000000"/>
          <w:sz w:val="26"/>
          <w:szCs w:val="26"/>
        </w:rPr>
      </w:pPr>
      <w:r>
        <w:rPr>
          <w:b/>
          <w:bCs/>
          <w:color w:val="000000"/>
          <w:sz w:val="26"/>
          <w:szCs w:val="26"/>
        </w:rPr>
        <w:t>6. Học phí: 2.5</w:t>
      </w:r>
      <w:r w:rsidR="007819EB" w:rsidRPr="00753E50">
        <w:rPr>
          <w:b/>
          <w:bCs/>
          <w:color w:val="000000"/>
          <w:sz w:val="26"/>
          <w:szCs w:val="26"/>
        </w:rPr>
        <w:t>00.000đ</w:t>
      </w:r>
      <w:r w:rsidR="007819EB" w:rsidRPr="00753E50">
        <w:rPr>
          <w:bCs/>
          <w:color w:val="000000"/>
          <w:sz w:val="26"/>
          <w:szCs w:val="26"/>
        </w:rPr>
        <w:t xml:space="preserve">/học viên </w:t>
      </w:r>
      <w:r>
        <w:rPr>
          <w:bCs/>
          <w:color w:val="000000"/>
          <w:sz w:val="26"/>
          <w:szCs w:val="26"/>
        </w:rPr>
        <w:t>(Không báo gồm tài liệu)</w:t>
      </w:r>
    </w:p>
    <w:p w:rsidR="00753E50" w:rsidRDefault="00753E50" w:rsidP="00237F48">
      <w:pPr>
        <w:spacing w:before="120" w:line="288" w:lineRule="auto"/>
        <w:ind w:firstLine="720"/>
        <w:jc w:val="both"/>
        <w:rPr>
          <w:bCs/>
          <w:color w:val="000000"/>
          <w:sz w:val="26"/>
          <w:szCs w:val="26"/>
        </w:rPr>
      </w:pPr>
      <w:r>
        <w:rPr>
          <w:bCs/>
          <w:color w:val="000000"/>
          <w:sz w:val="26"/>
          <w:szCs w:val="26"/>
        </w:rPr>
        <w:t xml:space="preserve">Qúy học viên có thể thanh toán học phí bằng tiền mặt trực tiếp tại văn phòng CENTREC hoặc thanh toán bằng cách chuyển khoản </w:t>
      </w:r>
      <w:r w:rsidRPr="00753E50">
        <w:rPr>
          <w:bCs/>
          <w:i/>
          <w:color w:val="000000"/>
          <w:sz w:val="26"/>
          <w:szCs w:val="26"/>
        </w:rPr>
        <w:t>(theo hướng dẫn)</w:t>
      </w:r>
    </w:p>
    <w:p w:rsidR="00753E50" w:rsidRPr="008C6EDB" w:rsidRDefault="00753E50" w:rsidP="00237F48">
      <w:pPr>
        <w:spacing w:before="120" w:line="288" w:lineRule="auto"/>
        <w:ind w:firstLine="720"/>
        <w:jc w:val="both"/>
        <w:rPr>
          <w:b/>
          <w:bCs/>
          <w:i/>
          <w:color w:val="000000"/>
          <w:sz w:val="26"/>
          <w:szCs w:val="26"/>
        </w:rPr>
      </w:pPr>
      <w:r w:rsidRPr="008C6EDB">
        <w:rPr>
          <w:b/>
          <w:bCs/>
          <w:i/>
          <w:color w:val="000000"/>
          <w:sz w:val="26"/>
          <w:szCs w:val="26"/>
        </w:rPr>
        <w:t xml:space="preserve">* Hướng dẫn thanh toán học phí qua tài khoản ngân hàng </w:t>
      </w:r>
    </w:p>
    <w:tbl>
      <w:tblPr>
        <w:tblStyle w:val="TableGrid"/>
        <w:tblW w:w="0" w:type="auto"/>
        <w:tblLook w:val="04A0" w:firstRow="1" w:lastRow="0" w:firstColumn="1" w:lastColumn="0" w:noHBand="0" w:noVBand="1"/>
      </w:tblPr>
      <w:tblGrid>
        <w:gridCol w:w="1693"/>
        <w:gridCol w:w="4385"/>
        <w:gridCol w:w="3247"/>
      </w:tblGrid>
      <w:tr w:rsidR="00753E50" w:rsidTr="00A22DD8">
        <w:tc>
          <w:tcPr>
            <w:tcW w:w="1696" w:type="dxa"/>
            <w:tcBorders>
              <w:top w:val="single" w:sz="12" w:space="0" w:color="auto"/>
              <w:left w:val="single" w:sz="12" w:space="0" w:color="auto"/>
              <w:bottom w:val="single" w:sz="8" w:space="0" w:color="auto"/>
              <w:right w:val="single" w:sz="8" w:space="0" w:color="auto"/>
            </w:tcBorders>
          </w:tcPr>
          <w:p w:rsidR="00753E50" w:rsidRPr="008C6EDB" w:rsidRDefault="00753E50" w:rsidP="00575BA1">
            <w:pPr>
              <w:spacing w:before="120" w:line="360" w:lineRule="auto"/>
              <w:jc w:val="center"/>
              <w:rPr>
                <w:bCs/>
                <w:color w:val="000000"/>
                <w:sz w:val="26"/>
                <w:szCs w:val="26"/>
              </w:rPr>
            </w:pPr>
            <w:r w:rsidRPr="008C6EDB">
              <w:rPr>
                <w:bCs/>
                <w:color w:val="000000"/>
                <w:sz w:val="26"/>
                <w:szCs w:val="26"/>
              </w:rPr>
              <w:t>Ngân hàng</w:t>
            </w:r>
          </w:p>
        </w:tc>
        <w:tc>
          <w:tcPr>
            <w:tcW w:w="4395" w:type="dxa"/>
            <w:tcBorders>
              <w:top w:val="single" w:sz="12" w:space="0" w:color="auto"/>
              <w:left w:val="single" w:sz="8" w:space="0" w:color="auto"/>
              <w:bottom w:val="single" w:sz="8" w:space="0" w:color="auto"/>
              <w:right w:val="single" w:sz="12" w:space="0" w:color="auto"/>
            </w:tcBorders>
          </w:tcPr>
          <w:p w:rsidR="00753E50" w:rsidRPr="008C6EDB" w:rsidRDefault="00753E50" w:rsidP="00575BA1">
            <w:pPr>
              <w:spacing w:before="120" w:line="360" w:lineRule="auto"/>
              <w:jc w:val="both"/>
              <w:rPr>
                <w:bCs/>
                <w:color w:val="000000"/>
                <w:sz w:val="26"/>
                <w:szCs w:val="26"/>
              </w:rPr>
            </w:pPr>
            <w:r w:rsidRPr="008C6EDB">
              <w:rPr>
                <w:bCs/>
                <w:color w:val="000000"/>
                <w:sz w:val="26"/>
                <w:szCs w:val="26"/>
              </w:rPr>
              <w:t>Ngân hàng TMCP Đại Chúng Việt Nam (P</w:t>
            </w:r>
            <w:r>
              <w:rPr>
                <w:bCs/>
                <w:color w:val="000000"/>
                <w:sz w:val="26"/>
                <w:szCs w:val="26"/>
              </w:rPr>
              <w:t>Vcomb</w:t>
            </w:r>
            <w:r w:rsidRPr="008C6EDB">
              <w:rPr>
                <w:bCs/>
                <w:color w:val="000000"/>
                <w:sz w:val="26"/>
                <w:szCs w:val="26"/>
              </w:rPr>
              <w:t>ank) – Chi nhánh Cần Thơ.</w:t>
            </w:r>
          </w:p>
        </w:tc>
        <w:tc>
          <w:tcPr>
            <w:tcW w:w="3254" w:type="dxa"/>
            <w:tcBorders>
              <w:top w:val="single" w:sz="12" w:space="0" w:color="auto"/>
              <w:left w:val="single" w:sz="12" w:space="0" w:color="auto"/>
              <w:bottom w:val="single" w:sz="8" w:space="0" w:color="auto"/>
              <w:right w:val="single" w:sz="12" w:space="0" w:color="auto"/>
            </w:tcBorders>
          </w:tcPr>
          <w:p w:rsidR="00753E50" w:rsidRPr="008C6EDB" w:rsidRDefault="00753E50" w:rsidP="00575BA1">
            <w:pPr>
              <w:spacing w:before="120" w:line="360" w:lineRule="auto"/>
              <w:jc w:val="both"/>
              <w:rPr>
                <w:bCs/>
                <w:color w:val="000000"/>
                <w:sz w:val="26"/>
                <w:szCs w:val="26"/>
              </w:rPr>
            </w:pPr>
            <w:r w:rsidRPr="008C6EDB">
              <w:rPr>
                <w:bCs/>
                <w:color w:val="000000"/>
                <w:sz w:val="26"/>
                <w:szCs w:val="26"/>
              </w:rPr>
              <w:t>Ngân hàng TMCP Á Châu (ACB) – Chi nhánh Cần Thơ.</w:t>
            </w:r>
          </w:p>
        </w:tc>
      </w:tr>
      <w:tr w:rsidR="00753E50" w:rsidTr="00A22DD8">
        <w:tc>
          <w:tcPr>
            <w:tcW w:w="1696" w:type="dxa"/>
            <w:tcBorders>
              <w:top w:val="single" w:sz="8" w:space="0" w:color="auto"/>
              <w:left w:val="single" w:sz="12" w:space="0" w:color="auto"/>
              <w:bottom w:val="single" w:sz="8" w:space="0" w:color="auto"/>
              <w:right w:val="single" w:sz="8" w:space="0" w:color="auto"/>
            </w:tcBorders>
          </w:tcPr>
          <w:p w:rsidR="00753E50" w:rsidRPr="008C6EDB" w:rsidRDefault="00753E50" w:rsidP="00575BA1">
            <w:pPr>
              <w:spacing w:before="120" w:line="360" w:lineRule="auto"/>
              <w:jc w:val="center"/>
              <w:rPr>
                <w:bCs/>
                <w:color w:val="000000"/>
                <w:sz w:val="26"/>
                <w:szCs w:val="26"/>
              </w:rPr>
            </w:pPr>
            <w:r w:rsidRPr="008C6EDB">
              <w:rPr>
                <w:bCs/>
                <w:color w:val="000000"/>
                <w:sz w:val="26"/>
                <w:szCs w:val="26"/>
              </w:rPr>
              <w:t>Số tài khoản</w:t>
            </w:r>
          </w:p>
        </w:tc>
        <w:tc>
          <w:tcPr>
            <w:tcW w:w="4395" w:type="dxa"/>
            <w:tcBorders>
              <w:top w:val="single" w:sz="8" w:space="0" w:color="auto"/>
              <w:left w:val="single" w:sz="8" w:space="0" w:color="auto"/>
              <w:bottom w:val="single" w:sz="8" w:space="0" w:color="auto"/>
              <w:right w:val="single" w:sz="12" w:space="0" w:color="auto"/>
            </w:tcBorders>
          </w:tcPr>
          <w:p w:rsidR="00753E50" w:rsidRPr="008C6EDB" w:rsidRDefault="00753E50" w:rsidP="00575BA1">
            <w:pPr>
              <w:spacing w:before="120" w:line="360" w:lineRule="auto"/>
              <w:jc w:val="center"/>
              <w:rPr>
                <w:bCs/>
                <w:color w:val="000000"/>
                <w:sz w:val="26"/>
                <w:szCs w:val="26"/>
              </w:rPr>
            </w:pPr>
            <w:r w:rsidRPr="008C6EDB">
              <w:rPr>
                <w:bCs/>
                <w:color w:val="000000"/>
                <w:sz w:val="26"/>
                <w:szCs w:val="26"/>
              </w:rPr>
              <w:t>107000245734</w:t>
            </w:r>
          </w:p>
        </w:tc>
        <w:tc>
          <w:tcPr>
            <w:tcW w:w="3254" w:type="dxa"/>
            <w:tcBorders>
              <w:top w:val="single" w:sz="8" w:space="0" w:color="auto"/>
              <w:left w:val="single" w:sz="12" w:space="0" w:color="auto"/>
              <w:bottom w:val="single" w:sz="8" w:space="0" w:color="auto"/>
              <w:right w:val="single" w:sz="12" w:space="0" w:color="auto"/>
            </w:tcBorders>
          </w:tcPr>
          <w:p w:rsidR="00753E50" w:rsidRPr="008C6EDB" w:rsidRDefault="00753E50" w:rsidP="00575BA1">
            <w:pPr>
              <w:spacing w:before="120" w:line="360" w:lineRule="auto"/>
              <w:jc w:val="center"/>
              <w:rPr>
                <w:bCs/>
                <w:color w:val="000000"/>
                <w:sz w:val="26"/>
                <w:szCs w:val="26"/>
              </w:rPr>
            </w:pPr>
            <w:r w:rsidRPr="008C6EDB">
              <w:rPr>
                <w:bCs/>
                <w:color w:val="000000"/>
                <w:sz w:val="26"/>
                <w:szCs w:val="26"/>
              </w:rPr>
              <w:t>7897895868</w:t>
            </w:r>
          </w:p>
        </w:tc>
      </w:tr>
      <w:tr w:rsidR="00753E50" w:rsidTr="00A84D9F">
        <w:tc>
          <w:tcPr>
            <w:tcW w:w="1696" w:type="dxa"/>
            <w:tcBorders>
              <w:top w:val="single" w:sz="8" w:space="0" w:color="auto"/>
              <w:left w:val="single" w:sz="12" w:space="0" w:color="auto"/>
              <w:bottom w:val="single" w:sz="8" w:space="0" w:color="auto"/>
              <w:right w:val="single" w:sz="8" w:space="0" w:color="auto"/>
            </w:tcBorders>
          </w:tcPr>
          <w:p w:rsidR="00753E50" w:rsidRPr="008C6EDB" w:rsidRDefault="00753E50" w:rsidP="00575BA1">
            <w:pPr>
              <w:spacing w:before="120" w:line="360" w:lineRule="auto"/>
              <w:jc w:val="center"/>
              <w:rPr>
                <w:bCs/>
                <w:color w:val="000000"/>
                <w:sz w:val="26"/>
                <w:szCs w:val="26"/>
              </w:rPr>
            </w:pPr>
            <w:r w:rsidRPr="008C6EDB">
              <w:rPr>
                <w:bCs/>
                <w:color w:val="000000"/>
                <w:sz w:val="26"/>
                <w:szCs w:val="26"/>
              </w:rPr>
              <w:t>Tên tài khoản</w:t>
            </w:r>
          </w:p>
        </w:tc>
        <w:tc>
          <w:tcPr>
            <w:tcW w:w="7649" w:type="dxa"/>
            <w:gridSpan w:val="2"/>
            <w:tcBorders>
              <w:top w:val="single" w:sz="8" w:space="0" w:color="auto"/>
              <w:left w:val="single" w:sz="8" w:space="0" w:color="auto"/>
              <w:bottom w:val="single" w:sz="8" w:space="0" w:color="auto"/>
              <w:right w:val="single" w:sz="12" w:space="0" w:color="auto"/>
            </w:tcBorders>
          </w:tcPr>
          <w:p w:rsidR="00753E50" w:rsidRPr="008C6EDB" w:rsidRDefault="00753E50" w:rsidP="00575BA1">
            <w:pPr>
              <w:spacing w:before="120" w:line="360" w:lineRule="auto"/>
              <w:jc w:val="center"/>
              <w:rPr>
                <w:bCs/>
                <w:color w:val="000000"/>
                <w:sz w:val="26"/>
                <w:szCs w:val="26"/>
              </w:rPr>
            </w:pPr>
            <w:r w:rsidRPr="008C6EDB">
              <w:rPr>
                <w:bCs/>
                <w:color w:val="000000"/>
                <w:sz w:val="26"/>
                <w:szCs w:val="26"/>
              </w:rPr>
              <w:t>TRUNG TÂM ĐÀO TẠO, NGHIÊN CỨU VÀ TƯ VẤN KINH TẾ</w:t>
            </w:r>
          </w:p>
        </w:tc>
      </w:tr>
      <w:tr w:rsidR="00753E50" w:rsidTr="00A84D9F">
        <w:tc>
          <w:tcPr>
            <w:tcW w:w="1696" w:type="dxa"/>
            <w:tcBorders>
              <w:top w:val="single" w:sz="8" w:space="0" w:color="auto"/>
              <w:left w:val="single" w:sz="12" w:space="0" w:color="auto"/>
              <w:bottom w:val="single" w:sz="12" w:space="0" w:color="auto"/>
              <w:right w:val="single" w:sz="8" w:space="0" w:color="auto"/>
            </w:tcBorders>
          </w:tcPr>
          <w:p w:rsidR="00753E50" w:rsidRPr="008C6EDB" w:rsidRDefault="00753E50" w:rsidP="00575BA1">
            <w:pPr>
              <w:spacing w:before="120" w:line="360" w:lineRule="auto"/>
              <w:jc w:val="center"/>
              <w:rPr>
                <w:bCs/>
                <w:color w:val="000000"/>
                <w:sz w:val="26"/>
                <w:szCs w:val="26"/>
              </w:rPr>
            </w:pPr>
            <w:r w:rsidRPr="008C6EDB">
              <w:rPr>
                <w:bCs/>
                <w:color w:val="000000"/>
                <w:sz w:val="26"/>
                <w:szCs w:val="26"/>
              </w:rPr>
              <w:t>Nội dung</w:t>
            </w:r>
          </w:p>
        </w:tc>
        <w:tc>
          <w:tcPr>
            <w:tcW w:w="7649" w:type="dxa"/>
            <w:gridSpan w:val="2"/>
            <w:tcBorders>
              <w:top w:val="single" w:sz="8" w:space="0" w:color="auto"/>
              <w:left w:val="single" w:sz="8" w:space="0" w:color="auto"/>
              <w:bottom w:val="single" w:sz="12" w:space="0" w:color="auto"/>
              <w:right w:val="single" w:sz="12" w:space="0" w:color="auto"/>
            </w:tcBorders>
          </w:tcPr>
          <w:p w:rsidR="00753E50" w:rsidRPr="008C6EDB" w:rsidRDefault="003B65BA" w:rsidP="00575BA1">
            <w:pPr>
              <w:spacing w:before="120" w:line="360" w:lineRule="auto"/>
              <w:jc w:val="center"/>
              <w:rPr>
                <w:bCs/>
                <w:color w:val="000000"/>
                <w:sz w:val="26"/>
                <w:szCs w:val="26"/>
              </w:rPr>
            </w:pPr>
            <w:r>
              <w:rPr>
                <w:bCs/>
                <w:color w:val="000000"/>
                <w:sz w:val="26"/>
                <w:szCs w:val="26"/>
              </w:rPr>
              <w:t>HỌ VÀ TÊN_</w:t>
            </w:r>
            <w:r w:rsidR="005C5DD2">
              <w:rPr>
                <w:bCs/>
                <w:color w:val="000000"/>
                <w:sz w:val="26"/>
                <w:szCs w:val="26"/>
              </w:rPr>
              <w:t>HP LỚP TLGĐ</w:t>
            </w:r>
            <w:r w:rsidR="00237F48">
              <w:rPr>
                <w:bCs/>
                <w:color w:val="000000"/>
                <w:sz w:val="26"/>
                <w:szCs w:val="26"/>
              </w:rPr>
              <w:t xml:space="preserve"> 01</w:t>
            </w:r>
            <w:r>
              <w:rPr>
                <w:bCs/>
                <w:color w:val="000000"/>
                <w:sz w:val="26"/>
                <w:szCs w:val="26"/>
              </w:rPr>
              <w:t>_SĐT</w:t>
            </w:r>
          </w:p>
        </w:tc>
      </w:tr>
    </w:tbl>
    <w:p w:rsidR="00237F48" w:rsidRPr="005C5DD2" w:rsidRDefault="00753E50" w:rsidP="005C5DD2">
      <w:pPr>
        <w:spacing w:before="120" w:line="288" w:lineRule="auto"/>
        <w:ind w:firstLine="720"/>
        <w:jc w:val="both"/>
        <w:rPr>
          <w:bCs/>
          <w:i/>
          <w:color w:val="000000"/>
          <w:sz w:val="26"/>
          <w:szCs w:val="26"/>
        </w:rPr>
      </w:pPr>
      <w:r w:rsidRPr="00FC0151">
        <w:rPr>
          <w:bCs/>
          <w:i/>
          <w:color w:val="000000"/>
          <w:sz w:val="26"/>
          <w:szCs w:val="26"/>
        </w:rPr>
        <w:t xml:space="preserve">Sau khi chuyển khoản xong, các bạn vui lòng scan/chụp màn hình của </w:t>
      </w:r>
      <w:r>
        <w:rPr>
          <w:bCs/>
          <w:i/>
          <w:color w:val="000000"/>
          <w:sz w:val="26"/>
          <w:szCs w:val="26"/>
        </w:rPr>
        <w:t>giao dịch</w:t>
      </w:r>
      <w:r w:rsidRPr="00FC0151">
        <w:rPr>
          <w:bCs/>
          <w:i/>
          <w:color w:val="000000"/>
          <w:sz w:val="26"/>
          <w:szCs w:val="26"/>
        </w:rPr>
        <w:t xml:space="preserve"> và gửi email theo địa chỉ: Centrec@ctu.edu.vn</w:t>
      </w:r>
    </w:p>
    <w:p w:rsidR="007819EB" w:rsidRPr="00753E50" w:rsidRDefault="005C5DD2" w:rsidP="00237F48">
      <w:pPr>
        <w:spacing w:before="120" w:line="288" w:lineRule="auto"/>
        <w:ind w:firstLine="720"/>
        <w:jc w:val="both"/>
        <w:rPr>
          <w:b/>
          <w:bCs/>
          <w:color w:val="000000"/>
          <w:sz w:val="26"/>
          <w:szCs w:val="26"/>
        </w:rPr>
      </w:pPr>
      <w:r>
        <w:rPr>
          <w:b/>
          <w:bCs/>
          <w:color w:val="000000"/>
          <w:sz w:val="26"/>
          <w:szCs w:val="26"/>
        </w:rPr>
        <w:t>7</w:t>
      </w:r>
      <w:r w:rsidR="007819EB" w:rsidRPr="00753E50">
        <w:rPr>
          <w:b/>
          <w:bCs/>
          <w:color w:val="000000"/>
          <w:sz w:val="26"/>
          <w:szCs w:val="26"/>
        </w:rPr>
        <w:t>. Cách thức đăng ký</w:t>
      </w:r>
    </w:p>
    <w:p w:rsidR="007819EB" w:rsidRPr="00753E50" w:rsidRDefault="007819EB" w:rsidP="00237F48">
      <w:pPr>
        <w:spacing w:before="120" w:line="288" w:lineRule="auto"/>
        <w:ind w:firstLine="720"/>
        <w:jc w:val="both"/>
        <w:rPr>
          <w:b/>
          <w:bCs/>
          <w:i/>
          <w:color w:val="000000"/>
          <w:sz w:val="26"/>
          <w:szCs w:val="26"/>
          <w:lang w:val="vi-VN"/>
        </w:rPr>
      </w:pPr>
      <w:r w:rsidRPr="00753E50">
        <w:rPr>
          <w:b/>
          <w:bCs/>
          <w:i/>
          <w:color w:val="000000"/>
          <w:sz w:val="26"/>
          <w:szCs w:val="26"/>
          <w:lang w:val="vi-VN"/>
        </w:rPr>
        <w:t>Cách 1: Đăng ký trực tiếp tại Trung tâm</w:t>
      </w:r>
    </w:p>
    <w:p w:rsidR="007819EB" w:rsidRPr="00753E50" w:rsidRDefault="007819EB" w:rsidP="00237F48">
      <w:pPr>
        <w:spacing w:before="120" w:line="288" w:lineRule="auto"/>
        <w:ind w:firstLine="720"/>
        <w:jc w:val="both"/>
        <w:rPr>
          <w:b/>
          <w:bCs/>
          <w:i/>
          <w:color w:val="000000"/>
          <w:sz w:val="26"/>
          <w:szCs w:val="26"/>
          <w:lang w:val="vi-VN"/>
        </w:rPr>
      </w:pPr>
      <w:r w:rsidRPr="00753E50">
        <w:rPr>
          <w:b/>
          <w:bCs/>
          <w:i/>
          <w:color w:val="000000"/>
          <w:sz w:val="26"/>
          <w:szCs w:val="26"/>
          <w:lang w:val="vi-VN"/>
        </w:rPr>
        <w:t xml:space="preserve">Cách 2: Đăng ký trực tuyến thông qua địa chỉ: </w:t>
      </w:r>
    </w:p>
    <w:p w:rsidR="007819EB" w:rsidRPr="00753E50" w:rsidRDefault="002D754B" w:rsidP="00B85275">
      <w:pPr>
        <w:spacing w:before="120" w:after="120" w:line="288" w:lineRule="auto"/>
        <w:ind w:firstLine="720"/>
        <w:jc w:val="both"/>
        <w:rPr>
          <w:bCs/>
          <w:i/>
          <w:color w:val="000000"/>
          <w:sz w:val="26"/>
          <w:szCs w:val="26"/>
          <w:lang w:val="vi-VN"/>
        </w:rPr>
      </w:pPr>
      <w:r w:rsidRPr="00753E50">
        <w:rPr>
          <w:bCs/>
          <w:i/>
          <w:noProof/>
          <w:color w:val="000000"/>
          <w:sz w:val="26"/>
          <w:szCs w:val="26"/>
        </w:rPr>
        <w:drawing>
          <wp:anchor distT="0" distB="0" distL="114300" distR="114300" simplePos="0" relativeHeight="251801600" behindDoc="1" locked="0" layoutInCell="1" allowOverlap="1" wp14:anchorId="1997F7CD" wp14:editId="760A2931">
            <wp:simplePos x="0" y="0"/>
            <wp:positionH relativeFrom="column">
              <wp:posOffset>299720</wp:posOffset>
            </wp:positionH>
            <wp:positionV relativeFrom="paragraph">
              <wp:posOffset>5080</wp:posOffset>
            </wp:positionV>
            <wp:extent cx="2295525" cy="2047875"/>
            <wp:effectExtent l="0" t="0" r="9525" b="9525"/>
            <wp:wrapThrough wrapText="bothSides">
              <wp:wrapPolygon edited="0">
                <wp:start x="0" y="0"/>
                <wp:lineTo x="0" y="21500"/>
                <wp:lineTo x="21510" y="21500"/>
                <wp:lineTo x="21510" y="0"/>
                <wp:lineTo x="0" y="0"/>
              </wp:wrapPolygon>
            </wp:wrapThrough>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9EB" w:rsidRPr="00753E50">
        <w:rPr>
          <w:bCs/>
          <w:i/>
          <w:noProof/>
          <w:color w:val="000000"/>
          <w:sz w:val="26"/>
          <w:szCs w:val="26"/>
        </w:rPr>
        <mc:AlternateContent>
          <mc:Choice Requires="wps">
            <w:drawing>
              <wp:anchor distT="0" distB="0" distL="114300" distR="114300" simplePos="0" relativeHeight="251662336" behindDoc="0" locked="0" layoutInCell="1" allowOverlap="1" wp14:anchorId="682FCBE9" wp14:editId="0CAE9DB6">
                <wp:simplePos x="0" y="0"/>
                <wp:positionH relativeFrom="column">
                  <wp:posOffset>2635250</wp:posOffset>
                </wp:positionH>
                <wp:positionV relativeFrom="paragraph">
                  <wp:posOffset>71120</wp:posOffset>
                </wp:positionV>
                <wp:extent cx="3253740" cy="1949450"/>
                <wp:effectExtent l="11430" t="5715" r="11430" b="6985"/>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49450"/>
                        </a:xfrm>
                        <a:prstGeom prst="rect">
                          <a:avLst/>
                        </a:prstGeom>
                        <a:solidFill>
                          <a:srgbClr val="FFFFFF"/>
                        </a:solidFill>
                        <a:ln w="9525">
                          <a:solidFill>
                            <a:srgbClr val="FFFFFF"/>
                          </a:solidFill>
                          <a:miter lim="800000"/>
                          <a:headEnd/>
                          <a:tailEnd/>
                        </a:ln>
                      </wps:spPr>
                      <wps:txbx>
                        <w:txbxContent>
                          <w:p w:rsidR="00FA2561" w:rsidRPr="00AE1700" w:rsidRDefault="00FA2561" w:rsidP="00B85275">
                            <w:pPr>
                              <w:jc w:val="center"/>
                              <w:rPr>
                                <w:b/>
                              </w:rPr>
                            </w:pPr>
                            <w:r w:rsidRPr="00AE1700">
                              <w:rPr>
                                <w:b/>
                              </w:rPr>
                              <w:t>Hướng dẫn quét mã QR</w:t>
                            </w:r>
                          </w:p>
                          <w:p w:rsidR="00FA2561" w:rsidRPr="00AE1700" w:rsidRDefault="00FA2561" w:rsidP="00B85275">
                            <w:pPr>
                              <w:jc w:val="both"/>
                              <w:rPr>
                                <w:b/>
                                <w:i/>
                              </w:rPr>
                            </w:pPr>
                            <w:r w:rsidRPr="00AE1700">
                              <w:rPr>
                                <w:b/>
                                <w:i/>
                              </w:rPr>
                              <w:t xml:space="preserve">Bước 1: </w:t>
                            </w:r>
                          </w:p>
                          <w:p w:rsidR="00FA2561" w:rsidRDefault="00FA2561" w:rsidP="00B85275">
                            <w:pPr>
                              <w:jc w:val="both"/>
                            </w:pPr>
                            <w:r>
                              <w:t>+ Nếu sử dụng điện thoại</w:t>
                            </w:r>
                            <w:r w:rsidRPr="00AE1700">
                              <w:t xml:space="preserve"> chạy bằng Android</w:t>
                            </w:r>
                            <w:r>
                              <w:t xml:space="preserve"> vui lòng truy</w:t>
                            </w:r>
                            <w:r w:rsidR="00753E50">
                              <w:t xml:space="preserve"> cập Zalo để quét</w:t>
                            </w:r>
                            <w:r>
                              <w:t xml:space="preserve"> mã.</w:t>
                            </w:r>
                          </w:p>
                          <w:p w:rsidR="00FA2561" w:rsidRDefault="00FA2561" w:rsidP="00B85275">
                            <w:pPr>
                              <w:jc w:val="both"/>
                            </w:pPr>
                            <w:r>
                              <w:t>+ Nếu sử dụng điện thoại</w:t>
                            </w:r>
                            <w:r w:rsidRPr="00AE1700">
                              <w:t xml:space="preserve"> chạy bằng iOS</w:t>
                            </w:r>
                            <w:r w:rsidR="00753E50">
                              <w:t xml:space="preserve"> vui lòng camera thường để quét</w:t>
                            </w:r>
                            <w:r>
                              <w:t xml:space="preserve"> mã.</w:t>
                            </w:r>
                          </w:p>
                          <w:p w:rsidR="00FA2561" w:rsidRDefault="00FA2561" w:rsidP="00B85275">
                            <w:pPr>
                              <w:jc w:val="both"/>
                            </w:pPr>
                            <w:r w:rsidRPr="00AE1700">
                              <w:rPr>
                                <w:b/>
                                <w:i/>
                              </w:rPr>
                              <w:t>Bước 2:</w:t>
                            </w:r>
                            <w:r>
                              <w:t xml:space="preserve"> </w:t>
                            </w:r>
                          </w:p>
                          <w:p w:rsidR="00FA2561" w:rsidRDefault="00FA2561" w:rsidP="00B85275">
                            <w:pPr>
                              <w:jc w:val="both"/>
                            </w:pPr>
                            <w:r>
                              <w:t xml:space="preserve">Hướng camera của điện thoại về mã QR </w:t>
                            </w:r>
                            <w:r w:rsidRPr="00AE1700">
                              <w:rPr>
                                <w:i/>
                              </w:rPr>
                              <w:t>(hình bên trái)</w:t>
                            </w:r>
                            <w:r w:rsidR="00753E50">
                              <w:t xml:space="preserve">, ngay sau đó </w:t>
                            </w:r>
                            <w:r w:rsidRPr="00AE1700">
                              <w:t>màn</w:t>
                            </w:r>
                            <w:r>
                              <w:t xml:space="preserve"> hình điện thoại sẽ hiển thị</w:t>
                            </w:r>
                            <w:r w:rsidRPr="00AE1700">
                              <w:t xml:space="preserve"> thông tin </w:t>
                            </w:r>
                            <w:r>
                              <w:t>link đăng ký, bạn chọn đồng ý.</w:t>
                            </w:r>
                          </w:p>
                          <w:p w:rsidR="00FA2561" w:rsidRDefault="00FA2561" w:rsidP="00B8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CBE9" id="_x0000_t202" coordsize="21600,21600" o:spt="202" path="m,l,21600r21600,l21600,xe">
                <v:stroke joinstyle="miter"/>
                <v:path gradientshapeok="t" o:connecttype="rect"/>
              </v:shapetype>
              <v:shape id="Text Box 5" o:spid="_x0000_s1026" type="#_x0000_t202" style="position:absolute;left:0;text-align:left;margin-left:207.5pt;margin-top:5.6pt;width:256.2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TJwIAAFMEAAAOAAAAZHJzL2Uyb0RvYy54bWysVNtu2zAMfR+wfxD0vjhx47Ux4hRdugwD&#10;ugvQ7gNkWbaFSaImKbGzrx8lp1nQvRXzgyCK1BF5Dun17agVOQjnJZiKLmZzSoTh0EjTVfTH0+7d&#10;DSU+MNMwBUZU9Cg8vd28fbMebCly6EE1whEEMb4cbEX7EGyZZZ73QjM/AysMOltwmgU0XZc1jg2I&#10;rlWWz+fvswFcYx1w4T2e3k9Oukn4bSt4+Na2XgSiKoq5hbS6tNZxzTZrVnaO2V7yUxrsFVloJg0+&#10;eoa6Z4GRvZP/QGnJHXhow4yDzqBtJRepBqxmMX9RzWPPrEi1IDnenmny/w+Wfz18d0Q2qF1+TYlh&#10;GkV6EmMgH2AkReRnsL7EsEeLgWHEY4xNtXr7APynJwa2PTOduHMOhl6wBvNbxJvZxdUJx0eQevgC&#10;DT7D9gES0Ng6HclDOgiio07HszYxFY6HV3lxdb1EF0ffYrVcLYukXsbK5+vW+fBJgCZxU1GH4id4&#10;dnjwIabDyueQ+JoHJZudVCoZrqu3ypEDw0bZpS9V8CJMGTJUdFXkxcTAKyC0DNjxSuqK3szjN/Vg&#10;5O2jaVI/BibVtMeUlTkRGbmbWAxjPZ6EqaE5IqUOps7GScRND+43JQN2dUX9rz1zghL12aAsq8Uy&#10;chiSsSyuczTcpae+9DDDEaqigZJpuw3T6Oytk12PL02NYOAOpWxlIjlqPmV1yhs7N3F/mrI4Gpd2&#10;ivr7L9j8AQAA//8DAFBLAwQUAAYACAAAACEArJWLN98AAAAKAQAADwAAAGRycy9kb3ducmV2Lnht&#10;bEyPwU7DMBBE70j8g7VIXBB1YgqUEKeqKirOLVy4ufE2iYjXSew2KV/P9gTH0Yxm3uTLybXihENo&#10;PGlIZwkIpNLbhioNnx+b+wWIEA1Z03pCDWcMsCyur3KTWT/SFk+7WAkuoZAZDXWMXSZlKGt0Jsx8&#10;h8TewQ/ORJZDJe1gRi53rVRJ8iSdaYgXatPhusbye3d0Gvz4dnYe+0Tdff249/Wq3x5Ur/XtzbR6&#10;BRFxin9huOAzOhTMtPdHskG0GubpI3+JbKQKBAde1PMcxF7DQ7pQIItc/r9Q/AIAAP//AwBQSwEC&#10;LQAUAAYACAAAACEAtoM4kv4AAADhAQAAEwAAAAAAAAAAAAAAAAAAAAAAW0NvbnRlbnRfVHlwZXNd&#10;LnhtbFBLAQItABQABgAIAAAAIQA4/SH/1gAAAJQBAAALAAAAAAAAAAAAAAAAAC8BAABfcmVscy8u&#10;cmVsc1BLAQItABQABgAIAAAAIQCVlH/TJwIAAFMEAAAOAAAAAAAAAAAAAAAAAC4CAABkcnMvZTJv&#10;RG9jLnhtbFBLAQItABQABgAIAAAAIQCslYs33wAAAAoBAAAPAAAAAAAAAAAAAAAAAIEEAABkcnMv&#10;ZG93bnJldi54bWxQSwUGAAAAAAQABADzAAAAjQUAAAAA&#10;" strokecolor="white">
                <v:textbox>
                  <w:txbxContent>
                    <w:p w:rsidR="00FA2561" w:rsidRPr="00AE1700" w:rsidRDefault="00FA2561" w:rsidP="00B85275">
                      <w:pPr>
                        <w:jc w:val="center"/>
                        <w:rPr>
                          <w:b/>
                        </w:rPr>
                      </w:pPr>
                      <w:r w:rsidRPr="00AE1700">
                        <w:rPr>
                          <w:b/>
                        </w:rPr>
                        <w:t>Hướng dẫn quét mã QR</w:t>
                      </w:r>
                    </w:p>
                    <w:p w:rsidR="00FA2561" w:rsidRPr="00AE1700" w:rsidRDefault="00FA2561" w:rsidP="00B85275">
                      <w:pPr>
                        <w:jc w:val="both"/>
                        <w:rPr>
                          <w:b/>
                          <w:i/>
                        </w:rPr>
                      </w:pPr>
                      <w:r w:rsidRPr="00AE1700">
                        <w:rPr>
                          <w:b/>
                          <w:i/>
                        </w:rPr>
                        <w:t xml:space="preserve">Bước 1: </w:t>
                      </w:r>
                    </w:p>
                    <w:p w:rsidR="00FA2561" w:rsidRDefault="00FA2561" w:rsidP="00B85275">
                      <w:pPr>
                        <w:jc w:val="both"/>
                      </w:pPr>
                      <w:r>
                        <w:t>+ Nếu sử dụng điện thoại</w:t>
                      </w:r>
                      <w:r w:rsidRPr="00AE1700">
                        <w:t xml:space="preserve"> chạy bằng Android</w:t>
                      </w:r>
                      <w:r>
                        <w:t xml:space="preserve"> vui lòng truy</w:t>
                      </w:r>
                      <w:r w:rsidR="00753E50">
                        <w:t xml:space="preserve"> cập Zalo để quét</w:t>
                      </w:r>
                      <w:r>
                        <w:t xml:space="preserve"> mã.</w:t>
                      </w:r>
                    </w:p>
                    <w:p w:rsidR="00FA2561" w:rsidRDefault="00FA2561" w:rsidP="00B85275">
                      <w:pPr>
                        <w:jc w:val="both"/>
                      </w:pPr>
                      <w:r>
                        <w:t>+ Nếu sử dụng điện thoại</w:t>
                      </w:r>
                      <w:r w:rsidRPr="00AE1700">
                        <w:t xml:space="preserve"> chạy bằng iOS</w:t>
                      </w:r>
                      <w:r w:rsidR="00753E50">
                        <w:t xml:space="preserve"> vui lòng camera thường để quét</w:t>
                      </w:r>
                      <w:r>
                        <w:t xml:space="preserve"> mã.</w:t>
                      </w:r>
                    </w:p>
                    <w:p w:rsidR="00FA2561" w:rsidRDefault="00FA2561" w:rsidP="00B85275">
                      <w:pPr>
                        <w:jc w:val="both"/>
                      </w:pPr>
                      <w:r w:rsidRPr="00AE1700">
                        <w:rPr>
                          <w:b/>
                          <w:i/>
                        </w:rPr>
                        <w:t>Bước 2:</w:t>
                      </w:r>
                      <w:r>
                        <w:t xml:space="preserve"> </w:t>
                      </w:r>
                    </w:p>
                    <w:p w:rsidR="00FA2561" w:rsidRDefault="00FA2561" w:rsidP="00B85275">
                      <w:pPr>
                        <w:jc w:val="both"/>
                      </w:pPr>
                      <w:r>
                        <w:t xml:space="preserve">Hướng camera của điện thoại về mã QR </w:t>
                      </w:r>
                      <w:r w:rsidRPr="00AE1700">
                        <w:rPr>
                          <w:i/>
                        </w:rPr>
                        <w:t>(hình bên trái)</w:t>
                      </w:r>
                      <w:r w:rsidR="00753E50">
                        <w:t xml:space="preserve">, ngay sau đó </w:t>
                      </w:r>
                      <w:r w:rsidRPr="00AE1700">
                        <w:t>màn</w:t>
                      </w:r>
                      <w:r>
                        <w:t xml:space="preserve"> hình điện thoại sẽ hiển thị</w:t>
                      </w:r>
                      <w:r w:rsidRPr="00AE1700">
                        <w:t xml:space="preserve"> thông tin </w:t>
                      </w:r>
                      <w:r>
                        <w:t>link đăng ký, bạn chọn đồng ý.</w:t>
                      </w:r>
                    </w:p>
                    <w:p w:rsidR="00FA2561" w:rsidRDefault="00FA2561" w:rsidP="00B85275"/>
                  </w:txbxContent>
                </v:textbox>
              </v:shape>
            </w:pict>
          </mc:Fallback>
        </mc:AlternateContent>
      </w:r>
    </w:p>
    <w:p w:rsidR="007819EB" w:rsidRPr="00753E50" w:rsidRDefault="007819EB" w:rsidP="00B85275">
      <w:pPr>
        <w:spacing w:before="120" w:after="120" w:line="288" w:lineRule="auto"/>
        <w:ind w:firstLine="720"/>
        <w:jc w:val="both"/>
        <w:rPr>
          <w:bCs/>
          <w:i/>
          <w:color w:val="000000"/>
          <w:sz w:val="26"/>
          <w:szCs w:val="26"/>
          <w:lang w:val="vi-VN"/>
        </w:rPr>
      </w:pPr>
    </w:p>
    <w:p w:rsidR="007819EB" w:rsidRPr="00753E50" w:rsidRDefault="007819EB" w:rsidP="00B85275">
      <w:pPr>
        <w:spacing w:before="120" w:after="120" w:line="288" w:lineRule="auto"/>
        <w:ind w:firstLine="720"/>
        <w:jc w:val="both"/>
        <w:rPr>
          <w:bCs/>
          <w:i/>
          <w:color w:val="000000"/>
          <w:sz w:val="26"/>
          <w:szCs w:val="26"/>
          <w:lang w:val="vi-VN"/>
        </w:rPr>
      </w:pPr>
    </w:p>
    <w:p w:rsidR="007819EB" w:rsidRPr="00753E50" w:rsidRDefault="007819EB" w:rsidP="00B85275">
      <w:pPr>
        <w:spacing w:before="120" w:after="120" w:line="288" w:lineRule="auto"/>
        <w:ind w:firstLine="720"/>
        <w:jc w:val="both"/>
        <w:rPr>
          <w:bCs/>
          <w:i/>
          <w:color w:val="000000"/>
          <w:sz w:val="26"/>
          <w:szCs w:val="26"/>
          <w:lang w:val="vi-VN"/>
        </w:rPr>
      </w:pPr>
    </w:p>
    <w:p w:rsidR="007819EB" w:rsidRPr="00753E50" w:rsidRDefault="007819EB" w:rsidP="00B85275">
      <w:pPr>
        <w:spacing w:before="120" w:after="120" w:line="288" w:lineRule="auto"/>
        <w:ind w:firstLine="720"/>
        <w:jc w:val="both"/>
        <w:rPr>
          <w:bCs/>
          <w:i/>
          <w:color w:val="000000"/>
          <w:sz w:val="26"/>
          <w:szCs w:val="26"/>
          <w:lang w:val="vi-VN"/>
        </w:rPr>
      </w:pPr>
    </w:p>
    <w:p w:rsidR="007819EB" w:rsidRPr="00753E50" w:rsidRDefault="007819EB" w:rsidP="00B85275">
      <w:pPr>
        <w:spacing w:before="120" w:after="120" w:line="288" w:lineRule="auto"/>
        <w:ind w:firstLine="720"/>
        <w:jc w:val="both"/>
        <w:rPr>
          <w:bCs/>
          <w:i/>
          <w:color w:val="000000"/>
          <w:sz w:val="26"/>
          <w:szCs w:val="26"/>
          <w:lang w:val="vi-VN"/>
        </w:rPr>
      </w:pPr>
    </w:p>
    <w:p w:rsidR="007819EB" w:rsidRPr="00753E50" w:rsidRDefault="007819EB" w:rsidP="00B85275">
      <w:pPr>
        <w:spacing w:before="120" w:after="120" w:line="288" w:lineRule="auto"/>
        <w:ind w:firstLine="720"/>
        <w:jc w:val="both"/>
        <w:rPr>
          <w:bCs/>
          <w:i/>
          <w:color w:val="000000"/>
          <w:sz w:val="26"/>
          <w:szCs w:val="26"/>
          <w:lang w:val="vi-VN"/>
        </w:rPr>
      </w:pPr>
    </w:p>
    <w:p w:rsidR="00575BA1" w:rsidRDefault="007819EB" w:rsidP="00575BA1">
      <w:pPr>
        <w:spacing w:before="120" w:line="288" w:lineRule="auto"/>
        <w:ind w:firstLine="567"/>
        <w:jc w:val="both"/>
        <w:rPr>
          <w:sz w:val="26"/>
          <w:szCs w:val="26"/>
        </w:rPr>
      </w:pPr>
      <w:r w:rsidRPr="00753E50">
        <w:rPr>
          <w:color w:val="000000"/>
          <w:sz w:val="26"/>
          <w:szCs w:val="26"/>
        </w:rPr>
        <w:t xml:space="preserve">Trung tâm Đào tạo, Nghiên cứu và Tư vấn Kinh tế (CENTREC) </w:t>
      </w:r>
      <w:r w:rsidR="00753E50" w:rsidRPr="00753E50">
        <w:rPr>
          <w:color w:val="000000"/>
          <w:sz w:val="26"/>
          <w:szCs w:val="26"/>
        </w:rPr>
        <w:t xml:space="preserve">xin thông báo đến quý học viên thông tin khóa </w:t>
      </w:r>
      <w:r w:rsidR="00575BA1" w:rsidRPr="00575BA1">
        <w:rPr>
          <w:sz w:val="26"/>
          <w:szCs w:val="26"/>
        </w:rPr>
        <w:t>đào tạo Thư ký – Trợ lý giám đốc</w:t>
      </w:r>
      <w:r w:rsidR="00575BA1">
        <w:rPr>
          <w:sz w:val="26"/>
          <w:szCs w:val="26"/>
        </w:rPr>
        <w:t>.</w:t>
      </w:r>
    </w:p>
    <w:p w:rsidR="00575BA1" w:rsidRDefault="00575BA1" w:rsidP="00237F48">
      <w:pPr>
        <w:spacing w:before="120" w:line="288" w:lineRule="auto"/>
        <w:ind w:firstLine="567"/>
        <w:jc w:val="both"/>
        <w:rPr>
          <w:sz w:val="26"/>
          <w:szCs w:val="26"/>
        </w:rPr>
      </w:pPr>
    </w:p>
    <w:p w:rsidR="007819EB" w:rsidRPr="00753E50" w:rsidRDefault="00575BA1" w:rsidP="00237F48">
      <w:pPr>
        <w:spacing w:before="120" w:line="288" w:lineRule="auto"/>
        <w:ind w:firstLine="567"/>
        <w:jc w:val="both"/>
        <w:rPr>
          <w:color w:val="000000"/>
          <w:sz w:val="26"/>
          <w:szCs w:val="26"/>
        </w:rPr>
      </w:pPr>
      <w:r>
        <w:rPr>
          <w:sz w:val="26"/>
          <w:szCs w:val="26"/>
        </w:rPr>
        <w:t>M</w:t>
      </w:r>
      <w:r w:rsidR="007819EB" w:rsidRPr="00753E50">
        <w:rPr>
          <w:sz w:val="26"/>
          <w:szCs w:val="26"/>
        </w:rPr>
        <w:t xml:space="preserve">ọi chi tiết xin liên hệ: </w:t>
      </w:r>
      <w:r w:rsidR="007819EB" w:rsidRPr="00753E50">
        <w:rPr>
          <w:color w:val="000000"/>
          <w:sz w:val="26"/>
          <w:szCs w:val="26"/>
        </w:rPr>
        <w:t>Trung tâm Đào tạo, Nghiên cứu và Tư vấn Kinh tế</w:t>
      </w:r>
    </w:p>
    <w:p w:rsidR="007819EB" w:rsidRPr="00753E50" w:rsidRDefault="007819EB" w:rsidP="00237F48">
      <w:pPr>
        <w:spacing w:before="120" w:line="288" w:lineRule="auto"/>
        <w:ind w:firstLine="567"/>
        <w:jc w:val="both"/>
        <w:rPr>
          <w:sz w:val="26"/>
          <w:szCs w:val="26"/>
          <w:lang w:eastAsia="vi-VN"/>
        </w:rPr>
      </w:pPr>
      <w:r w:rsidRPr="00753E50">
        <w:rPr>
          <w:sz w:val="26"/>
          <w:szCs w:val="26"/>
          <w:lang w:eastAsia="vi-VN"/>
        </w:rPr>
        <w:lastRenderedPageBreak/>
        <w:t>Địa chỉ: Khoa Kinh tế, Khu II, Đại học Cần Thơ, Đường 3/2, P. Xuân Khánh, Q. Ninh Kiều, TPCT.</w:t>
      </w:r>
    </w:p>
    <w:p w:rsidR="007819EB" w:rsidRPr="00753E50" w:rsidRDefault="007819EB" w:rsidP="00237F48">
      <w:pPr>
        <w:spacing w:before="120" w:line="288" w:lineRule="auto"/>
        <w:ind w:firstLine="567"/>
        <w:jc w:val="both"/>
        <w:rPr>
          <w:b/>
          <w:bCs/>
          <w:sz w:val="26"/>
          <w:szCs w:val="26"/>
          <w:lang w:val="nl-BE" w:eastAsia="vi-VN"/>
        </w:rPr>
      </w:pPr>
      <w:r w:rsidRPr="00753E50">
        <w:rPr>
          <w:sz w:val="26"/>
          <w:szCs w:val="26"/>
          <w:lang w:val="nl-BE" w:eastAsia="vi-VN"/>
        </w:rPr>
        <w:t>Tel:  </w:t>
      </w:r>
      <w:r w:rsidRPr="00753E50">
        <w:rPr>
          <w:b/>
          <w:bCs/>
          <w:sz w:val="26"/>
          <w:szCs w:val="26"/>
          <w:lang w:val="nl-BE" w:eastAsia="vi-VN"/>
        </w:rPr>
        <w:t xml:space="preserve">0292 3840 254 </w:t>
      </w:r>
      <w:r w:rsidRPr="00753E50">
        <w:rPr>
          <w:b/>
          <w:sz w:val="26"/>
          <w:szCs w:val="26"/>
          <w:lang w:val="nl-BE" w:eastAsia="vi-VN"/>
        </w:rPr>
        <w:t>– 0939 874 870 – 0974 078 511</w:t>
      </w:r>
    </w:p>
    <w:p w:rsidR="007819EB" w:rsidRPr="00753E50" w:rsidRDefault="007819EB" w:rsidP="00237F48">
      <w:pPr>
        <w:spacing w:before="120" w:line="288" w:lineRule="auto"/>
        <w:ind w:firstLine="567"/>
        <w:jc w:val="both"/>
        <w:rPr>
          <w:b/>
          <w:bCs/>
          <w:sz w:val="26"/>
          <w:szCs w:val="26"/>
          <w:lang w:val="nl-BE" w:eastAsia="vi-VN"/>
        </w:rPr>
      </w:pPr>
      <w:r w:rsidRPr="00753E50">
        <w:rPr>
          <w:sz w:val="26"/>
          <w:szCs w:val="26"/>
          <w:lang w:val="nl-BE" w:eastAsia="vi-VN"/>
        </w:rPr>
        <w:t>Email: </w:t>
      </w:r>
      <w:r w:rsidRPr="00753E50">
        <w:rPr>
          <w:b/>
          <w:bCs/>
          <w:color w:val="002060"/>
          <w:sz w:val="26"/>
          <w:szCs w:val="26"/>
          <w:u w:val="single"/>
          <w:lang w:val="nl-BE" w:eastAsia="vi-VN"/>
        </w:rPr>
        <w:t>centrec@ctu.edu.vn</w:t>
      </w:r>
    </w:p>
    <w:p w:rsidR="007819EB" w:rsidRPr="00753E50" w:rsidRDefault="007819EB" w:rsidP="00237F48">
      <w:pPr>
        <w:spacing w:before="120" w:line="288" w:lineRule="auto"/>
        <w:ind w:firstLine="567"/>
        <w:jc w:val="both"/>
        <w:rPr>
          <w:b/>
          <w:bCs/>
          <w:sz w:val="26"/>
          <w:szCs w:val="26"/>
          <w:lang w:val="nl-BE" w:eastAsia="vi-VN"/>
        </w:rPr>
      </w:pPr>
      <w:r w:rsidRPr="00753E50">
        <w:rPr>
          <w:sz w:val="26"/>
          <w:szCs w:val="26"/>
          <w:lang w:val="nl-BE" w:eastAsia="vi-VN"/>
        </w:rPr>
        <w:t>Website: </w:t>
      </w:r>
      <w:hyperlink r:id="rId8" w:history="1">
        <w:r w:rsidRPr="00753E50">
          <w:rPr>
            <w:b/>
            <w:bCs/>
            <w:color w:val="002060"/>
            <w:sz w:val="26"/>
            <w:szCs w:val="26"/>
            <w:u w:val="single"/>
            <w:lang w:val="nl-BE" w:eastAsia="vi-VN"/>
          </w:rPr>
          <w:t>http://ce.ctu.edu.vn/</w:t>
        </w:r>
      </w:hyperlink>
    </w:p>
    <w:p w:rsidR="007819EB" w:rsidRPr="00753E50" w:rsidRDefault="007819EB" w:rsidP="00237F48">
      <w:pPr>
        <w:spacing w:before="120" w:line="288" w:lineRule="auto"/>
        <w:ind w:firstLine="567"/>
        <w:jc w:val="both"/>
        <w:rPr>
          <w:b/>
          <w:color w:val="002060"/>
          <w:sz w:val="26"/>
          <w:szCs w:val="26"/>
          <w:u w:val="single"/>
          <w:lang w:val="nl-BE"/>
        </w:rPr>
      </w:pPr>
      <w:r w:rsidRPr="00753E50">
        <w:rPr>
          <w:color w:val="000000"/>
          <w:sz w:val="26"/>
          <w:szCs w:val="26"/>
          <w:lang w:val="nl-BE"/>
        </w:rPr>
        <w:t>Fa</w:t>
      </w:r>
      <w:r w:rsidRPr="00753E50">
        <w:rPr>
          <w:color w:val="000000"/>
          <w:sz w:val="26"/>
          <w:szCs w:val="26"/>
          <w:lang w:val="vi-VN"/>
        </w:rPr>
        <w:t>c</w:t>
      </w:r>
      <w:r w:rsidRPr="00753E50">
        <w:rPr>
          <w:color w:val="000000"/>
          <w:sz w:val="26"/>
          <w:szCs w:val="26"/>
          <w:lang w:val="nl-BE"/>
        </w:rPr>
        <w:t>e</w:t>
      </w:r>
      <w:r w:rsidRPr="00753E50">
        <w:rPr>
          <w:color w:val="000000"/>
          <w:sz w:val="26"/>
          <w:szCs w:val="26"/>
          <w:lang w:val="vi-VN"/>
        </w:rPr>
        <w:t>book</w:t>
      </w:r>
      <w:r w:rsidRPr="00753E50">
        <w:rPr>
          <w:color w:val="000000"/>
          <w:sz w:val="26"/>
          <w:szCs w:val="26"/>
          <w:lang w:val="nl-BE"/>
        </w:rPr>
        <w:t>:</w:t>
      </w:r>
      <w:r w:rsidRPr="00753E50">
        <w:rPr>
          <w:b/>
          <w:color w:val="000000"/>
          <w:sz w:val="26"/>
          <w:szCs w:val="26"/>
          <w:lang w:val="nl-BE"/>
        </w:rPr>
        <w:t xml:space="preserve"> </w:t>
      </w:r>
      <w:r w:rsidRPr="00753E50">
        <w:rPr>
          <w:b/>
          <w:color w:val="002060"/>
          <w:sz w:val="26"/>
          <w:szCs w:val="26"/>
          <w:u w:val="single"/>
          <w:lang w:val="nl-BE"/>
        </w:rPr>
        <w:t>CENTREC.CTU/</w:t>
      </w:r>
    </w:p>
    <w:p w:rsidR="007819EB" w:rsidRPr="00B85275" w:rsidRDefault="007819EB" w:rsidP="00237F48">
      <w:pPr>
        <w:spacing w:before="120" w:after="120"/>
        <w:rPr>
          <w:b/>
          <w:bCs/>
          <w:color w:val="000000"/>
          <w:sz w:val="26"/>
          <w:szCs w:val="26"/>
          <w:lang w:eastAsia="vi-VN"/>
        </w:rPr>
      </w:pPr>
    </w:p>
    <w:p w:rsidR="007819EB" w:rsidRPr="00B85275" w:rsidRDefault="007819EB" w:rsidP="00B85275">
      <w:pPr>
        <w:spacing w:before="120" w:after="120"/>
        <w:ind w:left="3600" w:firstLine="720"/>
        <w:jc w:val="center"/>
        <w:rPr>
          <w:b/>
          <w:bCs/>
          <w:color w:val="000000"/>
          <w:sz w:val="26"/>
          <w:szCs w:val="26"/>
          <w:lang w:eastAsia="vi-VN"/>
        </w:rPr>
      </w:pPr>
      <w:r w:rsidRPr="00B85275">
        <w:rPr>
          <w:b/>
          <w:bCs/>
          <w:color w:val="000000"/>
          <w:sz w:val="26"/>
          <w:szCs w:val="26"/>
          <w:lang w:eastAsia="vi-VN"/>
        </w:rPr>
        <w:t>GIÁM ĐỐC</w:t>
      </w:r>
    </w:p>
    <w:p w:rsidR="007819EB" w:rsidRPr="00B85275" w:rsidRDefault="007819EB" w:rsidP="00B85275">
      <w:pPr>
        <w:spacing w:before="120" w:after="120"/>
        <w:ind w:firstLine="284"/>
        <w:jc w:val="both"/>
        <w:rPr>
          <w:b/>
          <w:sz w:val="26"/>
          <w:szCs w:val="26"/>
        </w:rPr>
      </w:pPr>
    </w:p>
    <w:p w:rsidR="007819EB" w:rsidRPr="00B85275" w:rsidRDefault="007819EB" w:rsidP="00B85275">
      <w:pPr>
        <w:spacing w:before="120" w:after="120"/>
        <w:ind w:firstLine="284"/>
        <w:jc w:val="both"/>
        <w:rPr>
          <w:b/>
          <w:sz w:val="26"/>
          <w:szCs w:val="26"/>
        </w:rPr>
      </w:pPr>
    </w:p>
    <w:p w:rsidR="007819EB" w:rsidRPr="00B85275" w:rsidRDefault="007819EB" w:rsidP="00B85275">
      <w:pPr>
        <w:spacing w:before="120" w:after="120"/>
        <w:ind w:firstLine="284"/>
        <w:jc w:val="both"/>
        <w:rPr>
          <w:b/>
          <w:sz w:val="26"/>
          <w:szCs w:val="26"/>
        </w:rPr>
      </w:pPr>
      <w:r w:rsidRPr="00B85275">
        <w:rPr>
          <w:b/>
          <w:sz w:val="26"/>
          <w:szCs w:val="26"/>
        </w:rPr>
        <w:t xml:space="preserve">Nơi nhận: </w:t>
      </w:r>
    </w:p>
    <w:p w:rsidR="007819EB" w:rsidRPr="00B85275" w:rsidRDefault="007819EB" w:rsidP="00B85275">
      <w:pPr>
        <w:numPr>
          <w:ilvl w:val="0"/>
          <w:numId w:val="3"/>
        </w:numPr>
        <w:tabs>
          <w:tab w:val="left" w:pos="567"/>
        </w:tabs>
        <w:spacing w:before="120" w:after="120"/>
        <w:contextualSpacing/>
        <w:jc w:val="both"/>
        <w:rPr>
          <w:rFonts w:eastAsia="Arial"/>
          <w:i/>
          <w:sz w:val="26"/>
          <w:szCs w:val="26"/>
        </w:rPr>
      </w:pPr>
      <w:r w:rsidRPr="00B85275">
        <w:rPr>
          <w:rFonts w:eastAsia="Arial"/>
          <w:i/>
          <w:sz w:val="26"/>
          <w:szCs w:val="26"/>
        </w:rPr>
        <w:t>Như kính gửi;</w:t>
      </w:r>
    </w:p>
    <w:p w:rsidR="007819EB" w:rsidRPr="00B85275" w:rsidRDefault="007819EB" w:rsidP="00B85275">
      <w:pPr>
        <w:numPr>
          <w:ilvl w:val="0"/>
          <w:numId w:val="3"/>
        </w:numPr>
        <w:tabs>
          <w:tab w:val="left" w:pos="567"/>
        </w:tabs>
        <w:spacing w:before="120" w:after="120"/>
        <w:contextualSpacing/>
        <w:jc w:val="both"/>
        <w:rPr>
          <w:rFonts w:eastAsia="Arial"/>
          <w:i/>
          <w:sz w:val="26"/>
          <w:szCs w:val="26"/>
        </w:rPr>
      </w:pPr>
      <w:r w:rsidRPr="00B85275">
        <w:rPr>
          <w:rFonts w:eastAsia="Arial"/>
          <w:i/>
          <w:sz w:val="26"/>
          <w:szCs w:val="26"/>
        </w:rPr>
        <w:t>Lưu VT.</w:t>
      </w:r>
    </w:p>
    <w:p w:rsidR="007819EB" w:rsidRDefault="007819EB" w:rsidP="00B85275">
      <w:pPr>
        <w:sectPr w:rsidR="007819EB" w:rsidSect="007819EB">
          <w:footerReference w:type="default" r:id="rId9"/>
          <w:pgSz w:w="11907" w:h="16840" w:code="9"/>
          <w:pgMar w:top="1418" w:right="1134" w:bottom="1276" w:left="1418" w:header="454" w:footer="454" w:gutter="0"/>
          <w:pgNumType w:start="1"/>
          <w:cols w:space="720"/>
          <w:docGrid w:linePitch="360"/>
        </w:sectPr>
      </w:pPr>
    </w:p>
    <w:p w:rsidR="003B65BA" w:rsidRDefault="003B65BA" w:rsidP="00B85275"/>
    <w:sectPr w:rsidR="003B65BA" w:rsidSect="007819EB">
      <w:footerReference w:type="default" r:id="rId10"/>
      <w:type w:val="continuous"/>
      <w:pgSz w:w="11907" w:h="16840" w:code="9"/>
      <w:pgMar w:top="1418" w:right="1134" w:bottom="1276"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FD" w:rsidRDefault="00A022FD" w:rsidP="00B85275">
      <w:r>
        <w:separator/>
      </w:r>
    </w:p>
  </w:endnote>
  <w:endnote w:type="continuationSeparator" w:id="0">
    <w:p w:rsidR="00A022FD" w:rsidRDefault="00A022FD"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1" w:rsidRDefault="00FA2561">
    <w:pPr>
      <w:pStyle w:val="Footer"/>
      <w:jc w:val="center"/>
    </w:pPr>
    <w:r>
      <w:fldChar w:fldCharType="begin"/>
    </w:r>
    <w:r>
      <w:instrText xml:space="preserve"> PAGE   \* MERGEFORMAT </w:instrText>
    </w:r>
    <w:r>
      <w:fldChar w:fldCharType="separate"/>
    </w:r>
    <w:r w:rsidR="0060140E">
      <w:rPr>
        <w:noProof/>
      </w:rPr>
      <w:t>1</w:t>
    </w:r>
    <w:r>
      <w:fldChar w:fldCharType="end"/>
    </w:r>
  </w:p>
  <w:p w:rsidR="00FA2561" w:rsidRDefault="00FA25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1" w:rsidRDefault="00FA2561">
    <w:pPr>
      <w:pStyle w:val="Footer"/>
      <w:jc w:val="center"/>
    </w:pPr>
    <w:r>
      <w:fldChar w:fldCharType="begin"/>
    </w:r>
    <w:r>
      <w:instrText xml:space="preserve"> PAGE   \* MERGEFORMAT </w:instrText>
    </w:r>
    <w:r>
      <w:fldChar w:fldCharType="separate"/>
    </w:r>
    <w:r w:rsidR="001B36C8">
      <w:rPr>
        <w:noProof/>
      </w:rPr>
      <w:t>4</w:t>
    </w:r>
    <w:r>
      <w:fldChar w:fldCharType="end"/>
    </w:r>
  </w:p>
  <w:p w:rsidR="00FA2561" w:rsidRDefault="00FA25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FD" w:rsidRDefault="00A022FD" w:rsidP="00B85275">
      <w:r>
        <w:separator/>
      </w:r>
    </w:p>
  </w:footnote>
  <w:footnote w:type="continuationSeparator" w:id="0">
    <w:p w:rsidR="00A022FD" w:rsidRDefault="00A022FD" w:rsidP="00B852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1">
    <w:nsid w:val="6A6457D2"/>
    <w:multiLevelType w:val="hybridMultilevel"/>
    <w:tmpl w:val="349223AC"/>
    <w:lvl w:ilvl="0" w:tplc="2C9808EA">
      <w:numFmt w:val="bullet"/>
      <w:lvlText w:val="-"/>
      <w:lvlJc w:val="left"/>
      <w:pPr>
        <w:ind w:left="1080" w:hanging="360"/>
      </w:pPr>
      <w:rPr>
        <w:rFonts w:ascii="Times New Roman" w:eastAsia="Times New Roman" w:hAnsi="Times New Roman" w:cs="Times New Roman" w:hint="default"/>
        <w:b/>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75"/>
    <w:rsid w:val="00134E5E"/>
    <w:rsid w:val="001B36C8"/>
    <w:rsid w:val="00207F16"/>
    <w:rsid w:val="00237F48"/>
    <w:rsid w:val="002407D3"/>
    <w:rsid w:val="002D754B"/>
    <w:rsid w:val="003A14CF"/>
    <w:rsid w:val="003B65BA"/>
    <w:rsid w:val="004E0B5C"/>
    <w:rsid w:val="00551CA7"/>
    <w:rsid w:val="00575BA1"/>
    <w:rsid w:val="005C5DD2"/>
    <w:rsid w:val="0060140E"/>
    <w:rsid w:val="00616144"/>
    <w:rsid w:val="00636883"/>
    <w:rsid w:val="00737111"/>
    <w:rsid w:val="00753E50"/>
    <w:rsid w:val="007819EB"/>
    <w:rsid w:val="0082298D"/>
    <w:rsid w:val="0089692D"/>
    <w:rsid w:val="009F0688"/>
    <w:rsid w:val="00A022FD"/>
    <w:rsid w:val="00A22DD8"/>
    <w:rsid w:val="00B85275"/>
    <w:rsid w:val="00DC3818"/>
    <w:rsid w:val="00ED26B4"/>
    <w:rsid w:val="00FA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B6B3F-2315-4D83-8EB3-F4F73CD1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5275"/>
    <w:rPr>
      <w:color w:val="0000FF"/>
      <w:u w:val="single"/>
    </w:rPr>
  </w:style>
  <w:style w:type="paragraph" w:styleId="ListParagraph">
    <w:name w:val="List Paragraph"/>
    <w:basedOn w:val="Normal"/>
    <w:uiPriority w:val="34"/>
    <w:qFormat/>
    <w:rsid w:val="00B85275"/>
    <w:pPr>
      <w:spacing w:after="200" w:line="276" w:lineRule="auto"/>
      <w:ind w:left="720"/>
      <w:contextualSpacing/>
    </w:pPr>
    <w:rPr>
      <w:rFonts w:ascii="Arial" w:eastAsia="Arial" w:hAnsi="Arial"/>
      <w:sz w:val="22"/>
      <w:szCs w:val="22"/>
    </w:rPr>
  </w:style>
  <w:style w:type="character" w:customStyle="1" w:styleId="apple-converted-space">
    <w:name w:val="apple-converted-space"/>
    <w:basedOn w:val="DefaultParagraphFont"/>
    <w:rsid w:val="00B85275"/>
  </w:style>
  <w:style w:type="character" w:styleId="Emphasis">
    <w:name w:val="Emphasis"/>
    <w:basedOn w:val="DefaultParagraphFont"/>
    <w:uiPriority w:val="20"/>
    <w:qFormat/>
    <w:rsid w:val="00B85275"/>
    <w:rPr>
      <w:i/>
      <w:iCs/>
    </w:rPr>
  </w:style>
  <w:style w:type="numbering" w:customStyle="1" w:styleId="NoList1">
    <w:name w:val="No List1"/>
    <w:next w:val="NoList"/>
    <w:uiPriority w:val="99"/>
    <w:semiHidden/>
    <w:unhideWhenUsed/>
    <w:rsid w:val="00B85275"/>
  </w:style>
  <w:style w:type="paragraph" w:customStyle="1" w:styleId="CharCharCharChar">
    <w:name w:val="Char Char Char Char"/>
    <w:basedOn w:val="Normal"/>
    <w:semiHidden/>
    <w:rsid w:val="00B85275"/>
    <w:pPr>
      <w:spacing w:after="160" w:line="240" w:lineRule="exact"/>
    </w:pPr>
    <w:rPr>
      <w:rFonts w:ascii="Arial" w:hAnsi="Arial" w:cs="Arial"/>
      <w:sz w:val="22"/>
      <w:szCs w:val="22"/>
    </w:rPr>
  </w:style>
  <w:style w:type="character" w:customStyle="1" w:styleId="Normal1">
    <w:name w:val="Normal1"/>
    <w:basedOn w:val="DefaultParagraphFont"/>
    <w:rsid w:val="00B85275"/>
  </w:style>
  <w:style w:type="paragraph" w:styleId="BodyTextIndent2">
    <w:name w:val="Body Text Indent 2"/>
    <w:basedOn w:val="Normal"/>
    <w:link w:val="BodyTextIndent2Char"/>
    <w:rsid w:val="00B85275"/>
    <w:pPr>
      <w:spacing w:line="360" w:lineRule="auto"/>
      <w:ind w:firstLine="720"/>
      <w:jc w:val="both"/>
    </w:pPr>
    <w:rPr>
      <w:rFonts w:ascii=".VnTime" w:hAnsi=".VnTime"/>
      <w:sz w:val="28"/>
      <w:lang w:val="x-none" w:eastAsia="x-none"/>
    </w:rPr>
  </w:style>
  <w:style w:type="character" w:customStyle="1" w:styleId="BodyTextIndent2Char">
    <w:name w:val="Body Text Indent 2 Char"/>
    <w:basedOn w:val="DefaultParagraphFont"/>
    <w:link w:val="BodyTextIndent2"/>
    <w:rsid w:val="00B85275"/>
    <w:rPr>
      <w:rFonts w:ascii=".VnTime" w:eastAsia="Times New Roman" w:hAnsi=".VnTime" w:cs="Times New Roman"/>
      <w:sz w:val="28"/>
      <w:szCs w:val="24"/>
      <w:lang w:val="x-none" w:eastAsia="x-none"/>
    </w:rPr>
  </w:style>
  <w:style w:type="paragraph" w:styleId="Header">
    <w:name w:val="header"/>
    <w:basedOn w:val="Normal"/>
    <w:link w:val="HeaderChar"/>
    <w:rsid w:val="00B85275"/>
    <w:pPr>
      <w:tabs>
        <w:tab w:val="center" w:pos="4680"/>
        <w:tab w:val="right" w:pos="9360"/>
      </w:tabs>
    </w:pPr>
    <w:rPr>
      <w:lang w:val="x-none" w:eastAsia="x-none"/>
    </w:rPr>
  </w:style>
  <w:style w:type="character" w:customStyle="1" w:styleId="HeaderChar">
    <w:name w:val="Header Char"/>
    <w:basedOn w:val="DefaultParagraphFont"/>
    <w:link w:val="Header"/>
    <w:rsid w:val="00B8527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8527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85275"/>
    <w:rPr>
      <w:rFonts w:ascii="Times New Roman" w:eastAsia="Times New Roman" w:hAnsi="Times New Roman" w:cs="Times New Roman"/>
      <w:sz w:val="24"/>
      <w:szCs w:val="24"/>
      <w:lang w:val="x-none" w:eastAsia="x-none"/>
    </w:rPr>
  </w:style>
  <w:style w:type="character" w:styleId="Strong">
    <w:name w:val="Strong"/>
    <w:uiPriority w:val="22"/>
    <w:qFormat/>
    <w:rsid w:val="00B85275"/>
    <w:rPr>
      <w:b/>
      <w:bCs/>
    </w:rPr>
  </w:style>
  <w:style w:type="paragraph" w:styleId="BalloonText">
    <w:name w:val="Balloon Text"/>
    <w:basedOn w:val="Normal"/>
    <w:link w:val="BalloonTextChar"/>
    <w:rsid w:val="00B85275"/>
    <w:rPr>
      <w:rFonts w:ascii="Segoe UI" w:hAnsi="Segoe UI"/>
      <w:sz w:val="18"/>
      <w:szCs w:val="18"/>
      <w:lang w:val="x-none" w:eastAsia="x-none"/>
    </w:rPr>
  </w:style>
  <w:style w:type="character" w:customStyle="1" w:styleId="BalloonTextChar">
    <w:name w:val="Balloon Text Char"/>
    <w:basedOn w:val="DefaultParagraphFont"/>
    <w:link w:val="BalloonText"/>
    <w:rsid w:val="00B85275"/>
    <w:rPr>
      <w:rFonts w:ascii="Segoe UI" w:eastAsia="Times New Roman" w:hAnsi="Segoe UI" w:cs="Times New Roman"/>
      <w:sz w:val="18"/>
      <w:szCs w:val="18"/>
      <w:lang w:val="x-none" w:eastAsia="x-none"/>
    </w:rPr>
  </w:style>
  <w:style w:type="table" w:styleId="TableGrid">
    <w:name w:val="Table Grid"/>
    <w:basedOn w:val="TableNormal"/>
    <w:uiPriority w:val="39"/>
    <w:rsid w:val="0075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C5DD2"/>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dcterms:created xsi:type="dcterms:W3CDTF">2020-06-18T10:30:00Z</dcterms:created>
  <dcterms:modified xsi:type="dcterms:W3CDTF">2021-03-17T02:19:00Z</dcterms:modified>
</cp:coreProperties>
</file>