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44" w:type="dxa"/>
        <w:tblLook w:val="01E0" w:firstRow="1" w:lastRow="1" w:firstColumn="1" w:lastColumn="1" w:noHBand="0" w:noVBand="0"/>
      </w:tblPr>
      <w:tblGrid>
        <w:gridCol w:w="4964"/>
        <w:gridCol w:w="5680"/>
      </w:tblGrid>
      <w:tr w:rsidR="00C6166C" w:rsidRPr="00541E02" w14:paraId="3C212ADF" w14:textId="77777777" w:rsidTr="00C6166C">
        <w:trPr>
          <w:trHeight w:val="1061"/>
        </w:trPr>
        <w:tc>
          <w:tcPr>
            <w:tcW w:w="4964" w:type="dxa"/>
          </w:tcPr>
          <w:p w14:paraId="31237BA3" w14:textId="77777777" w:rsidR="00C6166C" w:rsidRPr="00541E02" w:rsidRDefault="00C6166C" w:rsidP="00C6166C">
            <w:pPr>
              <w:spacing w:after="0" w:line="240" w:lineRule="auto"/>
              <w:ind w:right="-184"/>
              <w:jc w:val="center"/>
              <w:rPr>
                <w:rFonts w:asciiTheme="majorHAnsi" w:hAnsiTheme="majorHAnsi" w:cstheme="majorHAnsi"/>
                <w:color w:val="000000" w:themeColor="text1"/>
                <w:sz w:val="26"/>
                <w:szCs w:val="26"/>
              </w:rPr>
            </w:pPr>
            <w:r w:rsidRPr="00541E02">
              <w:rPr>
                <w:rFonts w:asciiTheme="majorHAnsi" w:hAnsiTheme="majorHAnsi" w:cstheme="majorHAnsi"/>
                <w:color w:val="000000" w:themeColor="text1"/>
                <w:sz w:val="26"/>
                <w:szCs w:val="26"/>
              </w:rPr>
              <w:t>TRƯỜNG ĐẠI HỌC CẦN THƠ</w:t>
            </w:r>
          </w:p>
          <w:p w14:paraId="394AF4B5" w14:textId="77777777" w:rsidR="00C6166C" w:rsidRPr="00541E02" w:rsidRDefault="00C6166C" w:rsidP="00C6166C">
            <w:pPr>
              <w:spacing w:after="0" w:line="240" w:lineRule="auto"/>
              <w:ind w:right="-95"/>
              <w:jc w:val="center"/>
              <w:rPr>
                <w:rFonts w:asciiTheme="majorHAnsi" w:hAnsiTheme="majorHAnsi" w:cstheme="majorHAnsi"/>
                <w:b/>
                <w:bCs/>
                <w:color w:val="000000" w:themeColor="text1"/>
                <w:sz w:val="26"/>
                <w:szCs w:val="26"/>
              </w:rPr>
            </w:pPr>
            <w:r w:rsidRPr="00541E02">
              <w:rPr>
                <w:rFonts w:asciiTheme="majorHAnsi" w:hAnsiTheme="majorHAnsi" w:cstheme="majorHAnsi"/>
                <w:b/>
                <w:bCs/>
                <w:color w:val="000000" w:themeColor="text1"/>
                <w:sz w:val="26"/>
                <w:szCs w:val="26"/>
              </w:rPr>
              <w:t>TRUNG TÂM ĐÀO TẠO, NGHIÊN CỨU</w:t>
            </w:r>
          </w:p>
          <w:p w14:paraId="0B9A8B17" w14:textId="77777777" w:rsidR="00C6166C" w:rsidRPr="00541E02" w:rsidRDefault="00C6166C" w:rsidP="00C6166C">
            <w:pPr>
              <w:tabs>
                <w:tab w:val="left" w:pos="3120"/>
              </w:tabs>
              <w:spacing w:after="0" w:line="240" w:lineRule="auto"/>
              <w:ind w:right="-95"/>
              <w:jc w:val="center"/>
              <w:rPr>
                <w:rFonts w:asciiTheme="majorHAnsi" w:hAnsiTheme="majorHAnsi" w:cstheme="majorHAnsi"/>
                <w:color w:val="000000" w:themeColor="text1"/>
                <w:sz w:val="26"/>
                <w:szCs w:val="26"/>
              </w:rPr>
            </w:pPr>
            <w:r w:rsidRPr="00541E02">
              <w:rPr>
                <w:rFonts w:asciiTheme="majorHAnsi" w:hAnsiTheme="majorHAnsi" w:cstheme="majorHAnsi"/>
                <w:b/>
                <w:bCs/>
                <w:color w:val="000000" w:themeColor="text1"/>
                <w:sz w:val="26"/>
                <w:szCs w:val="26"/>
              </w:rPr>
              <w:t>VÀ TƯ VẤN KINH TẾ (CENTREC)</w:t>
            </w:r>
          </w:p>
          <w:p w14:paraId="42D6A1D6" w14:textId="77777777" w:rsidR="00C6166C" w:rsidRPr="00541E02" w:rsidRDefault="00D45FD0" w:rsidP="00C6166C">
            <w:pPr>
              <w:spacing w:after="0" w:line="240" w:lineRule="auto"/>
              <w:ind w:right="-288"/>
              <w:jc w:val="center"/>
              <w:rPr>
                <w:rFonts w:asciiTheme="majorHAnsi" w:hAnsiTheme="majorHAnsi" w:cstheme="majorHAnsi"/>
                <w:color w:val="000000" w:themeColor="text1"/>
                <w:sz w:val="26"/>
                <w:szCs w:val="26"/>
              </w:rPr>
            </w:pPr>
            <w:r>
              <w:rPr>
                <w:noProof/>
              </w:rPr>
              <mc:AlternateContent>
                <mc:Choice Requires="wps">
                  <w:drawing>
                    <wp:anchor distT="4294967295" distB="4294967295" distL="114300" distR="114300" simplePos="0" relativeHeight="251661312" behindDoc="0" locked="0" layoutInCell="1" allowOverlap="1" wp14:anchorId="3A535D61" wp14:editId="2B322CD4">
                      <wp:simplePos x="0" y="0"/>
                      <wp:positionH relativeFrom="column">
                        <wp:posOffset>1202055</wp:posOffset>
                      </wp:positionH>
                      <wp:positionV relativeFrom="paragraph">
                        <wp:posOffset>48259</wp:posOffset>
                      </wp:positionV>
                      <wp:extent cx="733425" cy="0"/>
                      <wp:effectExtent l="0" t="0" r="317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34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B1DAF69" id="Straight Connector 3" o:spid="_x0000_s1026" style="position:absolute;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4.65pt,3.8pt" to="152.4pt,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">
                      <o:lock v:ext="edit" shapetype="f"/>
                    </v:line>
                  </w:pict>
                </mc:Fallback>
              </mc:AlternateContent>
            </w:r>
          </w:p>
          <w:p w14:paraId="3F0B5639" w14:textId="77777777" w:rsidR="00C6166C" w:rsidRPr="00541E02" w:rsidRDefault="00C6166C" w:rsidP="00C6166C">
            <w:pPr>
              <w:spacing w:after="0" w:line="240" w:lineRule="auto"/>
              <w:ind w:right="-250"/>
              <w:jc w:val="center"/>
              <w:rPr>
                <w:rFonts w:asciiTheme="majorHAnsi" w:hAnsiTheme="majorHAnsi" w:cstheme="majorHAnsi"/>
                <w:color w:val="000000" w:themeColor="text1"/>
                <w:sz w:val="26"/>
                <w:szCs w:val="26"/>
              </w:rPr>
            </w:pPr>
          </w:p>
        </w:tc>
        <w:tc>
          <w:tcPr>
            <w:tcW w:w="5680" w:type="dxa"/>
          </w:tcPr>
          <w:p w14:paraId="30F7AD7D" w14:textId="77777777" w:rsidR="00C6166C" w:rsidRPr="00541E02" w:rsidRDefault="00C6166C" w:rsidP="00C6166C">
            <w:pPr>
              <w:tabs>
                <w:tab w:val="left" w:pos="3120"/>
              </w:tabs>
              <w:spacing w:after="0" w:line="240" w:lineRule="auto"/>
              <w:jc w:val="center"/>
              <w:rPr>
                <w:rFonts w:asciiTheme="majorHAnsi" w:hAnsiTheme="majorHAnsi" w:cstheme="majorHAnsi"/>
                <w:b/>
                <w:bCs/>
                <w:color w:val="000000" w:themeColor="text1"/>
                <w:sz w:val="26"/>
                <w:szCs w:val="26"/>
              </w:rPr>
            </w:pPr>
            <w:r w:rsidRPr="00541E02">
              <w:rPr>
                <w:rFonts w:asciiTheme="majorHAnsi" w:hAnsiTheme="majorHAnsi" w:cstheme="majorHAnsi"/>
                <w:b/>
                <w:color w:val="000000" w:themeColor="text1"/>
                <w:sz w:val="26"/>
                <w:szCs w:val="26"/>
              </w:rPr>
              <w:t>C</w:t>
            </w:r>
            <w:r w:rsidRPr="00541E02">
              <w:rPr>
                <w:rFonts w:asciiTheme="majorHAnsi" w:hAnsiTheme="majorHAnsi" w:cstheme="majorHAnsi"/>
                <w:b/>
                <w:bCs/>
                <w:color w:val="000000" w:themeColor="text1"/>
                <w:sz w:val="26"/>
                <w:szCs w:val="26"/>
              </w:rPr>
              <w:t>ỘNG HÒA XÃ HỘI CHỦ NGHĨA VIỆT NAM</w:t>
            </w:r>
          </w:p>
          <w:p w14:paraId="28C753A7" w14:textId="77777777" w:rsidR="00C6166C" w:rsidRPr="00541E02" w:rsidRDefault="00C6166C" w:rsidP="00C6166C">
            <w:pPr>
              <w:tabs>
                <w:tab w:val="left" w:pos="3120"/>
              </w:tabs>
              <w:spacing w:after="0" w:line="240" w:lineRule="auto"/>
              <w:ind w:right="-4"/>
              <w:jc w:val="center"/>
              <w:rPr>
                <w:rFonts w:asciiTheme="majorHAnsi" w:hAnsiTheme="majorHAnsi" w:cstheme="majorHAnsi"/>
                <w:b/>
                <w:color w:val="000000" w:themeColor="text1"/>
                <w:sz w:val="26"/>
                <w:szCs w:val="26"/>
              </w:rPr>
            </w:pPr>
            <w:r w:rsidRPr="00541E02">
              <w:rPr>
                <w:rFonts w:asciiTheme="majorHAnsi" w:hAnsiTheme="majorHAnsi" w:cstheme="majorHAnsi"/>
                <w:b/>
                <w:bCs/>
                <w:color w:val="000000" w:themeColor="text1"/>
                <w:sz w:val="26"/>
                <w:szCs w:val="26"/>
              </w:rPr>
              <w:t>Độc lập - Tự do - Hạnh phúc</w:t>
            </w:r>
          </w:p>
          <w:p w14:paraId="01E0ECD6" w14:textId="77777777" w:rsidR="00C6166C" w:rsidRPr="00541E02" w:rsidRDefault="00D45FD0" w:rsidP="00C6166C">
            <w:pPr>
              <w:spacing w:after="0" w:line="240" w:lineRule="auto"/>
              <w:jc w:val="center"/>
              <w:rPr>
                <w:rFonts w:asciiTheme="majorHAnsi" w:hAnsiTheme="majorHAnsi" w:cstheme="majorHAnsi"/>
                <w:i/>
                <w:iCs/>
                <w:color w:val="000000" w:themeColor="text1"/>
                <w:sz w:val="26"/>
                <w:szCs w:val="26"/>
              </w:rPr>
            </w:pPr>
            <w:r>
              <w:rPr>
                <w:noProof/>
              </w:rPr>
              <mc:AlternateContent>
                <mc:Choice Requires="wps">
                  <w:drawing>
                    <wp:anchor distT="4294967295" distB="4294967295" distL="114300" distR="114300" simplePos="0" relativeHeight="251660288" behindDoc="0" locked="0" layoutInCell="1" allowOverlap="1" wp14:anchorId="3EEE971C" wp14:editId="6227DBB2">
                      <wp:simplePos x="0" y="0"/>
                      <wp:positionH relativeFrom="column">
                        <wp:posOffset>758825</wp:posOffset>
                      </wp:positionH>
                      <wp:positionV relativeFrom="paragraph">
                        <wp:posOffset>27304</wp:posOffset>
                      </wp:positionV>
                      <wp:extent cx="19812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81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BC08A38" id="Straight Connector 2"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9.75pt,2.15pt" to="215.75pt,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">
                      <o:lock v:ext="edit" shapetype="f"/>
                    </v:line>
                  </w:pict>
                </mc:Fallback>
              </mc:AlternateContent>
            </w:r>
          </w:p>
          <w:p w14:paraId="2CEA85F1" w14:textId="77777777" w:rsidR="00C6166C" w:rsidRPr="00541E02" w:rsidRDefault="00C6166C" w:rsidP="00D45FD0">
            <w:pPr>
              <w:spacing w:after="0" w:line="240" w:lineRule="auto"/>
              <w:jc w:val="center"/>
              <w:rPr>
                <w:rFonts w:asciiTheme="majorHAnsi" w:hAnsiTheme="majorHAnsi" w:cstheme="majorHAnsi"/>
                <w:color w:val="000000" w:themeColor="text1"/>
                <w:sz w:val="26"/>
                <w:szCs w:val="26"/>
              </w:rPr>
            </w:pPr>
          </w:p>
        </w:tc>
      </w:tr>
    </w:tbl>
    <w:p w14:paraId="5F767FF5" w14:textId="77777777" w:rsidR="00C6166C" w:rsidRPr="00541E02" w:rsidRDefault="00C6166C" w:rsidP="00BC296E">
      <w:pPr>
        <w:spacing w:after="0" w:line="380" w:lineRule="exact"/>
        <w:jc w:val="center"/>
        <w:rPr>
          <w:rFonts w:asciiTheme="majorHAnsi" w:hAnsiTheme="majorHAnsi" w:cstheme="majorHAnsi"/>
          <w:b/>
          <w:color w:val="000000" w:themeColor="text1"/>
          <w:sz w:val="30"/>
          <w:szCs w:val="30"/>
        </w:rPr>
      </w:pPr>
    </w:p>
    <w:p w14:paraId="6017B6C3" w14:textId="77777777" w:rsidR="00F340B8" w:rsidRPr="00D45FD0" w:rsidRDefault="00F340B8" w:rsidP="00BC296E">
      <w:pPr>
        <w:spacing w:after="0" w:line="380" w:lineRule="exact"/>
        <w:jc w:val="center"/>
        <w:rPr>
          <w:rFonts w:asciiTheme="majorHAnsi" w:hAnsiTheme="majorHAnsi" w:cstheme="majorHAnsi"/>
          <w:b/>
          <w:color w:val="000000" w:themeColor="text1"/>
          <w:sz w:val="36"/>
          <w:szCs w:val="36"/>
        </w:rPr>
      </w:pPr>
      <w:r w:rsidRPr="00D45FD0">
        <w:rPr>
          <w:rFonts w:asciiTheme="majorHAnsi" w:hAnsiTheme="majorHAnsi" w:cstheme="majorHAnsi"/>
          <w:b/>
          <w:color w:val="000000" w:themeColor="text1"/>
          <w:sz w:val="36"/>
          <w:szCs w:val="36"/>
        </w:rPr>
        <w:t>THỰC HÀNH KẾ TOÁN</w:t>
      </w:r>
      <w:r w:rsidR="00514B49" w:rsidRPr="00D45FD0">
        <w:rPr>
          <w:rFonts w:asciiTheme="majorHAnsi" w:hAnsiTheme="majorHAnsi" w:cstheme="majorHAnsi"/>
          <w:b/>
          <w:color w:val="000000" w:themeColor="text1"/>
          <w:sz w:val="36"/>
          <w:szCs w:val="36"/>
        </w:rPr>
        <w:t xml:space="preserve"> </w:t>
      </w:r>
      <w:r w:rsidR="002A776E" w:rsidRPr="00D45FD0">
        <w:rPr>
          <w:rFonts w:asciiTheme="majorHAnsi" w:hAnsiTheme="majorHAnsi" w:cstheme="majorHAnsi"/>
          <w:b/>
          <w:color w:val="000000" w:themeColor="text1"/>
          <w:sz w:val="36"/>
          <w:szCs w:val="36"/>
        </w:rPr>
        <w:t>DOANH NGHIỆP</w:t>
      </w:r>
    </w:p>
    <w:p w14:paraId="08CB521A" w14:textId="77777777" w:rsidR="00352E53" w:rsidRPr="00541E02" w:rsidRDefault="00352E53" w:rsidP="00BC296E">
      <w:pPr>
        <w:spacing w:after="0" w:line="380" w:lineRule="exact"/>
        <w:jc w:val="center"/>
        <w:rPr>
          <w:rFonts w:asciiTheme="majorHAnsi" w:hAnsiTheme="majorHAnsi" w:cstheme="majorHAnsi"/>
          <w:b/>
          <w:color w:val="000000" w:themeColor="text1"/>
          <w:sz w:val="30"/>
          <w:szCs w:val="30"/>
        </w:rPr>
      </w:pPr>
    </w:p>
    <w:p w14:paraId="7B195B33" w14:textId="77777777" w:rsidR="004639A6" w:rsidRPr="00541E02" w:rsidRDefault="004639A6" w:rsidP="004639A6">
      <w:pPr>
        <w:spacing w:after="0" w:line="240" w:lineRule="auto"/>
        <w:ind w:firstLine="567"/>
        <w:jc w:val="both"/>
        <w:rPr>
          <w:rFonts w:ascii="Times New Roman" w:hAnsi="Times New Roman" w:cs="Times New Roman"/>
          <w:color w:val="000000" w:themeColor="text1"/>
          <w:sz w:val="26"/>
          <w:szCs w:val="26"/>
        </w:rPr>
      </w:pPr>
      <w:r w:rsidRPr="00541E02">
        <w:rPr>
          <w:rFonts w:ascii="Times New Roman" w:hAnsi="Times New Roman" w:cs="Times New Roman"/>
          <w:color w:val="000000" w:themeColor="text1"/>
          <w:sz w:val="26"/>
          <w:szCs w:val="26"/>
        </w:rPr>
        <w:t>Bạn đang học/công tác ngành, lĩnh vực khác mà muốn làm thêm công việc Kế</w:t>
      </w:r>
      <w:r w:rsidR="000039FD" w:rsidRPr="00541E02">
        <w:rPr>
          <w:rFonts w:ascii="Times New Roman" w:hAnsi="Times New Roman" w:cs="Times New Roman"/>
          <w:color w:val="000000" w:themeColor="text1"/>
          <w:sz w:val="26"/>
          <w:szCs w:val="26"/>
        </w:rPr>
        <w:t xml:space="preserve"> toán </w:t>
      </w:r>
      <w:r w:rsidRPr="00541E02">
        <w:rPr>
          <w:rFonts w:ascii="Times New Roman" w:hAnsi="Times New Roman" w:cs="Times New Roman"/>
          <w:color w:val="000000" w:themeColor="text1"/>
          <w:sz w:val="26"/>
          <w:szCs w:val="26"/>
        </w:rPr>
        <w:t>cho doanh nghiệp?</w:t>
      </w:r>
    </w:p>
    <w:p w14:paraId="16CCB6BB" w14:textId="77777777" w:rsidR="004639A6" w:rsidRPr="00541E02" w:rsidRDefault="004639A6" w:rsidP="004639A6">
      <w:pPr>
        <w:spacing w:after="0" w:line="240" w:lineRule="auto"/>
        <w:ind w:firstLine="567"/>
        <w:jc w:val="both"/>
        <w:rPr>
          <w:rFonts w:ascii="Times New Roman" w:hAnsi="Times New Roman" w:cs="Times New Roman"/>
          <w:color w:val="000000" w:themeColor="text1"/>
          <w:sz w:val="26"/>
          <w:szCs w:val="26"/>
        </w:rPr>
      </w:pPr>
      <w:r w:rsidRPr="00541E02">
        <w:rPr>
          <w:rFonts w:ascii="Times New Roman" w:hAnsi="Times New Roman" w:cs="Times New Roman"/>
          <w:color w:val="000000" w:themeColor="text1"/>
          <w:sz w:val="26"/>
          <w:szCs w:val="26"/>
        </w:rPr>
        <w:t>Bạn đang là Sinh viên ngành Kế toán, cần những kiến thức thực tế về kế toán?</w:t>
      </w:r>
    </w:p>
    <w:p w14:paraId="468AD982" w14:textId="77777777" w:rsidR="004639A6" w:rsidRPr="00541E02" w:rsidRDefault="004639A6" w:rsidP="004639A6">
      <w:pPr>
        <w:spacing w:after="0" w:line="240" w:lineRule="auto"/>
        <w:ind w:firstLine="567"/>
        <w:jc w:val="both"/>
        <w:rPr>
          <w:rFonts w:ascii="Times New Roman" w:hAnsi="Times New Roman" w:cs="Times New Roman"/>
          <w:color w:val="000000" w:themeColor="text1"/>
          <w:sz w:val="26"/>
          <w:szCs w:val="26"/>
        </w:rPr>
      </w:pPr>
      <w:r w:rsidRPr="00541E02">
        <w:rPr>
          <w:rFonts w:ascii="Times New Roman" w:hAnsi="Times New Roman" w:cs="Times New Roman"/>
          <w:color w:val="000000" w:themeColor="text1"/>
          <w:sz w:val="26"/>
          <w:szCs w:val="26"/>
        </w:rPr>
        <w:t>Bạn đang làm công tác kế toán nhưng cần bổ sung, cập nhật thêm kiến thức?</w:t>
      </w:r>
    </w:p>
    <w:p w14:paraId="57C72532" w14:textId="77777777" w:rsidR="004639A6" w:rsidRPr="00541E02" w:rsidRDefault="00D90678" w:rsidP="004639A6">
      <w:pPr>
        <w:spacing w:after="0" w:line="240" w:lineRule="auto"/>
        <w:ind w:firstLine="567"/>
        <w:jc w:val="both"/>
        <w:rPr>
          <w:rFonts w:ascii="Times New Roman" w:hAnsi="Times New Roman" w:cs="Times New Roman"/>
          <w:color w:val="000000" w:themeColor="text1"/>
          <w:sz w:val="26"/>
          <w:szCs w:val="26"/>
        </w:rPr>
      </w:pPr>
      <w:r w:rsidRPr="00541E02">
        <w:rPr>
          <w:rFonts w:ascii="Times New Roman" w:hAnsi="Times New Roman" w:cs="Times New Roman"/>
          <w:color w:val="000000" w:themeColor="text1"/>
          <w:sz w:val="26"/>
          <w:szCs w:val="26"/>
        </w:rPr>
        <w:t>K</w:t>
      </w:r>
      <w:r w:rsidR="004639A6" w:rsidRPr="00541E02">
        <w:rPr>
          <w:rFonts w:ascii="Times New Roman" w:hAnsi="Times New Roman" w:cs="Times New Roman"/>
          <w:color w:val="000000" w:themeColor="text1"/>
          <w:sz w:val="26"/>
          <w:szCs w:val="26"/>
        </w:rPr>
        <w:t xml:space="preserve">hóa hoc: </w:t>
      </w:r>
      <w:r w:rsidR="004639A6" w:rsidRPr="00541E02">
        <w:rPr>
          <w:rFonts w:ascii="Times New Roman" w:hAnsi="Times New Roman" w:cs="Times New Roman"/>
          <w:b/>
          <w:color w:val="000000" w:themeColor="text1"/>
          <w:sz w:val="26"/>
          <w:szCs w:val="26"/>
        </w:rPr>
        <w:t xml:space="preserve">THỰC HÀNH KẾ TOÁN DOANH NGHIỆP </w:t>
      </w:r>
      <w:r w:rsidR="004639A6" w:rsidRPr="00541E02">
        <w:rPr>
          <w:rFonts w:ascii="Times New Roman" w:hAnsi="Times New Roman" w:cs="Times New Roman"/>
          <w:color w:val="000000" w:themeColor="text1"/>
          <w:sz w:val="26"/>
          <w:szCs w:val="26"/>
        </w:rPr>
        <w:t>tại CENTREC sẽ đáp ứng những nhu cầu của bạn.</w:t>
      </w:r>
    </w:p>
    <w:p w14:paraId="0DEAC842" w14:textId="77777777" w:rsidR="004639A6" w:rsidRPr="00541E02" w:rsidRDefault="004639A6" w:rsidP="004639A6">
      <w:pPr>
        <w:spacing w:before="120" w:after="120"/>
        <w:ind w:firstLine="567"/>
        <w:jc w:val="both"/>
        <w:rPr>
          <w:rFonts w:asciiTheme="majorHAnsi" w:hAnsiTheme="majorHAnsi" w:cstheme="majorHAnsi"/>
          <w:color w:val="000000" w:themeColor="text1"/>
          <w:sz w:val="26"/>
          <w:szCs w:val="26"/>
        </w:rPr>
      </w:pPr>
      <w:r w:rsidRPr="00541E02">
        <w:rPr>
          <w:rFonts w:ascii="Times New Roman" w:hAnsi="Times New Roman" w:cs="Times New Roman"/>
          <w:color w:val="000000" w:themeColor="text1"/>
          <w:sz w:val="26"/>
          <w:szCs w:val="26"/>
        </w:rPr>
        <w:sym w:font="Wingdings" w:char="F0D8"/>
      </w:r>
      <w:r w:rsidRPr="00541E02">
        <w:rPr>
          <w:rFonts w:ascii="Times New Roman" w:hAnsi="Times New Roman" w:cs="Times New Roman"/>
          <w:color w:val="000000" w:themeColor="text1"/>
          <w:sz w:val="26"/>
          <w:szCs w:val="26"/>
        </w:rPr>
        <w:t xml:space="preserve"> Bạn bận rộn không thể đến lớp, chỉ cần 1 Smartphone/Máy tính bảng/Laptop là có thể tham gia khóa</w:t>
      </w:r>
      <w:r w:rsidR="00AE5C5C" w:rsidRPr="00541E02">
        <w:rPr>
          <w:rFonts w:ascii="Times New Roman" w:hAnsi="Times New Roman" w:cs="Times New Roman"/>
          <w:color w:val="000000" w:themeColor="text1"/>
          <w:sz w:val="26"/>
          <w:szCs w:val="26"/>
        </w:rPr>
        <w:t xml:space="preserve"> học </w:t>
      </w:r>
      <w:r w:rsidRPr="00541E02">
        <w:rPr>
          <w:rFonts w:ascii="Times New Roman" w:hAnsi="Times New Roman" w:cs="Times New Roman"/>
          <w:color w:val="000000" w:themeColor="text1"/>
          <w:sz w:val="26"/>
          <w:szCs w:val="26"/>
        </w:rPr>
        <w:t>cùng với CENTREC. Chỉ cần t</w:t>
      </w:r>
      <w:r w:rsidRPr="00541E02">
        <w:rPr>
          <w:rFonts w:asciiTheme="majorHAnsi" w:hAnsiTheme="majorHAnsi" w:cstheme="majorHAnsi"/>
          <w:color w:val="000000" w:themeColor="text1"/>
          <w:sz w:val="26"/>
          <w:szCs w:val="26"/>
        </w:rPr>
        <w:t xml:space="preserve">ham gia tối thiểu </w:t>
      </w:r>
      <w:r w:rsidRPr="00541E02">
        <w:rPr>
          <w:rFonts w:asciiTheme="majorHAnsi" w:hAnsiTheme="majorHAnsi" w:cstheme="majorHAnsi"/>
          <w:b/>
          <w:color w:val="000000" w:themeColor="text1"/>
          <w:sz w:val="26"/>
          <w:szCs w:val="26"/>
        </w:rPr>
        <w:t>50%</w:t>
      </w:r>
      <w:r w:rsidRPr="00541E02">
        <w:rPr>
          <w:rFonts w:asciiTheme="majorHAnsi" w:hAnsiTheme="majorHAnsi" w:cstheme="majorHAnsi"/>
          <w:color w:val="000000" w:themeColor="text1"/>
          <w:sz w:val="26"/>
          <w:szCs w:val="26"/>
        </w:rPr>
        <w:t xml:space="preserve"> số buổi học, các buổi còn lại nếu bạn bận việc nhà/việc trường/việc cơ quan trong thời gian lớp đang học, thì bạn có thể vắng học online, khi có thời gian rảnh mình học lại cũng được nhé! Bởi vì, </w:t>
      </w:r>
      <w:r w:rsidRPr="00541E02">
        <w:rPr>
          <w:rFonts w:asciiTheme="majorHAnsi" w:hAnsiTheme="majorHAnsi" w:cstheme="majorHAnsi"/>
          <w:b/>
          <w:color w:val="000000" w:themeColor="text1"/>
          <w:sz w:val="26"/>
          <w:szCs w:val="26"/>
        </w:rPr>
        <w:t xml:space="preserve">Centrec có tặng bạn video mỗi buổi học </w:t>
      </w:r>
      <w:r w:rsidRPr="00541E02">
        <w:rPr>
          <w:rFonts w:asciiTheme="majorHAnsi" w:hAnsiTheme="majorHAnsi" w:cstheme="majorHAnsi"/>
          <w:color w:val="000000" w:themeColor="text1"/>
          <w:sz w:val="26"/>
          <w:szCs w:val="26"/>
        </w:rPr>
        <w:t xml:space="preserve">để bạn có thể linh động giờ học hoặc xem lại bài giảng nếu chưa hiểu rõ. </w:t>
      </w:r>
    </w:p>
    <w:p w14:paraId="03113E55" w14:textId="77777777" w:rsidR="004639A6" w:rsidRPr="00541E02" w:rsidRDefault="004639A6" w:rsidP="004639A6">
      <w:pPr>
        <w:spacing w:after="0" w:line="240" w:lineRule="auto"/>
        <w:ind w:firstLine="567"/>
        <w:jc w:val="both"/>
        <w:rPr>
          <w:rFonts w:ascii="Times New Roman" w:hAnsi="Times New Roman" w:cs="Times New Roman"/>
          <w:color w:val="000000" w:themeColor="text1"/>
          <w:sz w:val="26"/>
          <w:szCs w:val="26"/>
        </w:rPr>
      </w:pPr>
      <w:r w:rsidRPr="00541E02">
        <w:rPr>
          <w:rFonts w:ascii="Times New Roman" w:hAnsi="Times New Roman" w:cs="Times New Roman"/>
          <w:color w:val="000000" w:themeColor="text1"/>
          <w:sz w:val="26"/>
          <w:szCs w:val="26"/>
        </w:rPr>
        <w:sym w:font="Wingdings" w:char="F0D8"/>
      </w:r>
      <w:r w:rsidRPr="00541E02">
        <w:rPr>
          <w:rFonts w:ascii="Times New Roman" w:hAnsi="Times New Roman" w:cs="Times New Roman"/>
          <w:color w:val="000000" w:themeColor="text1"/>
          <w:sz w:val="26"/>
          <w:szCs w:val="26"/>
        </w:rPr>
        <w:t xml:space="preserve"> Bạn muốn học theo phương thức truyền thống để được tương tác trực tiếp với Giảng viên, CENTREC thường xuyên khai giảng các khóa học vào các buổi tối trong tuần hoặc 2 ngày cuối tuần.</w:t>
      </w:r>
    </w:p>
    <w:p w14:paraId="4790F8C1" w14:textId="77777777" w:rsidR="00352E53" w:rsidRPr="00541E02" w:rsidRDefault="00352E53" w:rsidP="00352E53">
      <w:pPr>
        <w:spacing w:before="120" w:after="120"/>
        <w:ind w:firstLine="567"/>
        <w:jc w:val="both"/>
        <w:rPr>
          <w:rFonts w:asciiTheme="majorHAnsi" w:hAnsiTheme="majorHAnsi" w:cstheme="majorHAnsi"/>
          <w:color w:val="000000" w:themeColor="text1"/>
          <w:sz w:val="26"/>
          <w:szCs w:val="26"/>
        </w:rPr>
      </w:pPr>
      <w:r w:rsidRPr="00541E02">
        <w:rPr>
          <w:rFonts w:asciiTheme="majorHAnsi" w:hAnsiTheme="majorHAnsi" w:cstheme="majorHAnsi"/>
          <w:color w:val="000000" w:themeColor="text1"/>
          <w:sz w:val="26"/>
          <w:szCs w:val="26"/>
        </w:rPr>
        <w:t xml:space="preserve">Chứng nhận </w:t>
      </w:r>
      <w:r w:rsidRPr="00541E02">
        <w:rPr>
          <w:rFonts w:asciiTheme="majorHAnsi" w:hAnsiTheme="majorHAnsi" w:cstheme="majorHAnsi"/>
          <w:b/>
          <w:color w:val="000000" w:themeColor="text1"/>
          <w:sz w:val="26"/>
          <w:szCs w:val="26"/>
        </w:rPr>
        <w:t>THỰC HÀNH KẾ TOÁN DOANH NGHIỆP</w:t>
      </w:r>
      <w:r w:rsidRPr="00541E02">
        <w:rPr>
          <w:rFonts w:asciiTheme="majorHAnsi" w:hAnsiTheme="majorHAnsi" w:cstheme="majorHAnsi"/>
          <w:color w:val="000000" w:themeColor="text1"/>
          <w:sz w:val="26"/>
          <w:szCs w:val="26"/>
        </w:rPr>
        <w:t xml:space="preserve"> tạ</w:t>
      </w:r>
      <w:r w:rsidR="00EB7174" w:rsidRPr="00541E02">
        <w:rPr>
          <w:rFonts w:asciiTheme="majorHAnsi" w:hAnsiTheme="majorHAnsi" w:cstheme="majorHAnsi"/>
          <w:color w:val="000000" w:themeColor="text1"/>
          <w:sz w:val="26"/>
          <w:szCs w:val="26"/>
        </w:rPr>
        <w:t xml:space="preserve">i Centrec </w:t>
      </w:r>
      <w:r w:rsidRPr="00541E02">
        <w:rPr>
          <w:rFonts w:asciiTheme="majorHAnsi" w:hAnsiTheme="majorHAnsi" w:cstheme="majorHAnsi"/>
          <w:color w:val="000000" w:themeColor="text1"/>
          <w:sz w:val="26"/>
          <w:szCs w:val="26"/>
        </w:rPr>
        <w:t xml:space="preserve">có giá trị </w:t>
      </w:r>
      <w:r w:rsidRPr="00541E02">
        <w:rPr>
          <w:rFonts w:asciiTheme="majorHAnsi" w:hAnsiTheme="majorHAnsi" w:cstheme="majorHAnsi"/>
          <w:b/>
          <w:color w:val="000000" w:themeColor="text1"/>
          <w:sz w:val="26"/>
          <w:szCs w:val="26"/>
        </w:rPr>
        <w:t>Toàn quốc và không thời hạn</w:t>
      </w:r>
      <w:r w:rsidRPr="00541E02">
        <w:rPr>
          <w:rFonts w:asciiTheme="majorHAnsi" w:hAnsiTheme="majorHAnsi" w:cstheme="majorHAnsi"/>
          <w:color w:val="000000" w:themeColor="text1"/>
          <w:sz w:val="26"/>
          <w:szCs w:val="26"/>
        </w:rPr>
        <w:t>, nó sẽ giúp ích cho bạn đi xin việc cũng như kiến thức làm việc sau này!</w:t>
      </w:r>
    </w:p>
    <w:p w14:paraId="1FA3CE99" w14:textId="77777777" w:rsidR="00352E53" w:rsidRPr="00541E02" w:rsidRDefault="00352E53" w:rsidP="00352E53">
      <w:pPr>
        <w:spacing w:before="120" w:after="120"/>
        <w:ind w:firstLine="567"/>
        <w:jc w:val="both"/>
        <w:rPr>
          <w:rFonts w:asciiTheme="majorHAnsi" w:hAnsiTheme="majorHAnsi" w:cstheme="majorHAnsi"/>
          <w:color w:val="000000" w:themeColor="text1"/>
          <w:sz w:val="26"/>
          <w:szCs w:val="26"/>
        </w:rPr>
      </w:pPr>
      <w:r w:rsidRPr="00541E02">
        <w:rPr>
          <w:rFonts w:asciiTheme="majorHAnsi" w:hAnsiTheme="majorHAnsi" w:cstheme="majorHAnsi"/>
          <w:color w:val="000000" w:themeColor="text1"/>
          <w:sz w:val="26"/>
          <w:szCs w:val="26"/>
        </w:rPr>
        <w:t xml:space="preserve">Vậy Bạn còn chần chờ gì mà không đến Centrec đăng ký học </w:t>
      </w:r>
      <w:r w:rsidR="000039FD" w:rsidRPr="00541E02">
        <w:rPr>
          <w:rFonts w:asciiTheme="majorHAnsi" w:hAnsiTheme="majorHAnsi" w:cstheme="majorHAnsi"/>
          <w:color w:val="000000" w:themeColor="text1"/>
          <w:sz w:val="26"/>
          <w:szCs w:val="26"/>
        </w:rPr>
        <w:t>nhỉ</w:t>
      </w:r>
      <w:r w:rsidRPr="00541E02">
        <w:rPr>
          <w:rFonts w:asciiTheme="majorHAnsi" w:hAnsiTheme="majorHAnsi" w:cstheme="majorHAnsi"/>
          <w:color w:val="000000" w:themeColor="text1"/>
          <w:sz w:val="26"/>
          <w:szCs w:val="26"/>
        </w:rPr>
        <w:t>?</w:t>
      </w:r>
    </w:p>
    <w:p w14:paraId="6A397CD3" w14:textId="77777777" w:rsidR="00DB3218" w:rsidRPr="00541E02" w:rsidRDefault="00DB3218" w:rsidP="0082233B">
      <w:pPr>
        <w:spacing w:before="120" w:after="0" w:line="240" w:lineRule="auto"/>
        <w:ind w:firstLine="567"/>
        <w:jc w:val="both"/>
        <w:rPr>
          <w:rFonts w:asciiTheme="majorHAnsi" w:eastAsia="Times New Roman" w:hAnsiTheme="majorHAnsi" w:cstheme="majorHAnsi"/>
          <w:color w:val="000000" w:themeColor="text1"/>
          <w:sz w:val="26"/>
          <w:szCs w:val="26"/>
        </w:rPr>
      </w:pPr>
      <w:r w:rsidRPr="00541E02">
        <w:rPr>
          <w:rFonts w:asciiTheme="majorHAnsi" w:hAnsiTheme="majorHAnsi" w:cstheme="majorHAnsi"/>
          <w:color w:val="000000" w:themeColor="text1"/>
          <w:sz w:val="26"/>
          <w:szCs w:val="26"/>
        </w:rPr>
        <w:t xml:space="preserve">Trung tâm Đào tạo, Nghiên cứu và Tư vấn Kinh tế </w:t>
      </w:r>
      <w:r w:rsidRPr="00541E02">
        <w:rPr>
          <w:rFonts w:asciiTheme="majorHAnsi" w:eastAsia="Times New Roman" w:hAnsiTheme="majorHAnsi" w:cstheme="majorHAnsi"/>
          <w:color w:val="000000" w:themeColor="text1"/>
          <w:sz w:val="26"/>
          <w:szCs w:val="26"/>
        </w:rPr>
        <w:t xml:space="preserve">(CENTREC) </w:t>
      </w:r>
      <w:r w:rsidRPr="00541E02">
        <w:rPr>
          <w:rFonts w:asciiTheme="majorHAnsi" w:hAnsiTheme="majorHAnsi" w:cstheme="majorHAnsi"/>
          <w:color w:val="000000" w:themeColor="text1"/>
          <w:sz w:val="26"/>
          <w:szCs w:val="26"/>
        </w:rPr>
        <w:t xml:space="preserve">thuộc Trường Đại học Cần Thơ </w:t>
      </w:r>
      <w:r w:rsidR="00000615" w:rsidRPr="00541E02">
        <w:rPr>
          <w:rFonts w:asciiTheme="majorHAnsi" w:hAnsiTheme="majorHAnsi" w:cstheme="majorHAnsi"/>
          <w:color w:val="000000" w:themeColor="text1"/>
          <w:sz w:val="26"/>
          <w:szCs w:val="26"/>
        </w:rPr>
        <w:t xml:space="preserve">chiêu sinh </w:t>
      </w:r>
      <w:r w:rsidRPr="00541E02">
        <w:rPr>
          <w:rFonts w:asciiTheme="majorHAnsi" w:eastAsia="Times New Roman" w:hAnsiTheme="majorHAnsi" w:cstheme="majorHAnsi"/>
          <w:color w:val="000000" w:themeColor="text1"/>
          <w:sz w:val="26"/>
          <w:szCs w:val="26"/>
        </w:rPr>
        <w:t>khóa đào tạo</w:t>
      </w:r>
      <w:r w:rsidR="000A529C" w:rsidRPr="00541E02">
        <w:rPr>
          <w:rFonts w:asciiTheme="majorHAnsi" w:eastAsia="Times New Roman" w:hAnsiTheme="majorHAnsi" w:cstheme="majorHAnsi"/>
          <w:color w:val="000000" w:themeColor="text1"/>
          <w:sz w:val="26"/>
          <w:szCs w:val="26"/>
        </w:rPr>
        <w:t xml:space="preserve"> </w:t>
      </w:r>
      <w:r w:rsidR="00AD1E9C" w:rsidRPr="00541E02">
        <w:rPr>
          <w:rFonts w:asciiTheme="majorHAnsi" w:eastAsia="Times New Roman" w:hAnsiTheme="majorHAnsi" w:cstheme="majorHAnsi"/>
          <w:b/>
          <w:color w:val="000000" w:themeColor="text1"/>
          <w:sz w:val="26"/>
          <w:szCs w:val="26"/>
        </w:rPr>
        <w:t xml:space="preserve">Thực hành kế toán </w:t>
      </w:r>
      <w:r w:rsidR="002A776E" w:rsidRPr="00541E02">
        <w:rPr>
          <w:rFonts w:asciiTheme="majorHAnsi" w:eastAsia="Times New Roman" w:hAnsiTheme="majorHAnsi" w:cstheme="majorHAnsi"/>
          <w:b/>
          <w:color w:val="000000" w:themeColor="text1"/>
          <w:sz w:val="26"/>
          <w:szCs w:val="26"/>
        </w:rPr>
        <w:t>Doanh nghiệp</w:t>
      </w:r>
      <w:r w:rsidR="003B6B8D" w:rsidRPr="00541E02">
        <w:rPr>
          <w:rFonts w:asciiTheme="majorHAnsi" w:eastAsia="Times New Roman" w:hAnsiTheme="majorHAnsi" w:cstheme="majorHAnsi"/>
          <w:b/>
          <w:color w:val="000000" w:themeColor="text1"/>
          <w:sz w:val="26"/>
          <w:szCs w:val="26"/>
        </w:rPr>
        <w:t xml:space="preserve"> </w:t>
      </w:r>
      <w:r w:rsidRPr="00541E02">
        <w:rPr>
          <w:rFonts w:asciiTheme="majorHAnsi" w:eastAsia="Times New Roman" w:hAnsiTheme="majorHAnsi" w:cstheme="majorHAnsi"/>
          <w:color w:val="000000" w:themeColor="text1"/>
          <w:sz w:val="26"/>
          <w:szCs w:val="26"/>
        </w:rPr>
        <w:t>như sau:</w:t>
      </w:r>
    </w:p>
    <w:p w14:paraId="3A76A22A" w14:textId="77777777" w:rsidR="0089700E" w:rsidRPr="00541E02" w:rsidRDefault="0089700E" w:rsidP="0082233B">
      <w:pPr>
        <w:spacing w:before="120" w:after="0" w:line="240" w:lineRule="auto"/>
        <w:ind w:firstLine="567"/>
        <w:jc w:val="both"/>
        <w:rPr>
          <w:rFonts w:asciiTheme="majorHAnsi" w:hAnsiTheme="majorHAnsi" w:cstheme="majorHAnsi"/>
          <w:b/>
          <w:color w:val="000000" w:themeColor="text1"/>
          <w:sz w:val="26"/>
          <w:szCs w:val="26"/>
          <w:u w:val="single"/>
        </w:rPr>
      </w:pPr>
      <w:r w:rsidRPr="00541E02">
        <w:rPr>
          <w:rFonts w:asciiTheme="majorHAnsi" w:hAnsiTheme="majorHAnsi" w:cstheme="majorHAnsi"/>
          <w:b/>
          <w:color w:val="000000" w:themeColor="text1"/>
          <w:sz w:val="26"/>
          <w:szCs w:val="26"/>
          <w:u w:val="single"/>
        </w:rPr>
        <w:t>Mục tiêu đào tạo</w:t>
      </w:r>
    </w:p>
    <w:p w14:paraId="7437F43B" w14:textId="77777777" w:rsidR="006E4EFF" w:rsidRPr="00541E02" w:rsidRDefault="006E4EFF" w:rsidP="0082233B">
      <w:pPr>
        <w:spacing w:before="120" w:after="0" w:line="240" w:lineRule="auto"/>
        <w:ind w:firstLine="567"/>
        <w:jc w:val="both"/>
        <w:rPr>
          <w:rFonts w:asciiTheme="majorHAnsi" w:hAnsiTheme="majorHAnsi" w:cstheme="majorHAnsi"/>
          <w:color w:val="000000" w:themeColor="text1"/>
          <w:sz w:val="26"/>
          <w:szCs w:val="26"/>
        </w:rPr>
      </w:pPr>
      <w:r w:rsidRPr="00541E02">
        <w:rPr>
          <w:rFonts w:asciiTheme="majorHAnsi" w:hAnsiTheme="majorHAnsi" w:cstheme="majorHAnsi"/>
          <w:color w:val="000000" w:themeColor="text1"/>
          <w:sz w:val="26"/>
          <w:szCs w:val="26"/>
        </w:rPr>
        <w:t xml:space="preserve">Trang bị cho học viên những kiến thức thực tế về kế toán và tổ chức công tác kế toán trong doanh nghiệp thông qua thực hành tổ chức bộ máy kế toán, xử lý và hạch toán các nghiệp vụ kế toán, tổ chức lưu trữ hồ sơ kế toán, (hướng dẫn theo </w:t>
      </w:r>
      <w:r w:rsidR="0050484C" w:rsidRPr="00541E02">
        <w:rPr>
          <w:rFonts w:asciiTheme="majorHAnsi" w:hAnsiTheme="majorHAnsi" w:cstheme="majorHAnsi"/>
          <w:color w:val="000000" w:themeColor="text1"/>
          <w:sz w:val="26"/>
          <w:szCs w:val="26"/>
        </w:rPr>
        <w:t xml:space="preserve">Thông tư </w:t>
      </w:r>
      <w:r w:rsidR="0050484C" w:rsidRPr="00541E02">
        <w:rPr>
          <w:rFonts w:asciiTheme="majorHAnsi" w:hAnsiTheme="majorHAnsi" w:cstheme="majorHAnsi"/>
          <w:color w:val="000000" w:themeColor="text1"/>
          <w:sz w:val="26"/>
          <w:szCs w:val="26"/>
          <w:shd w:val="clear" w:color="auto" w:fill="FFFFFF"/>
        </w:rPr>
        <w:t>200/2014/TT-BTC và Thông tư 133/2016/TT-BTC</w:t>
      </w:r>
      <w:r w:rsidRPr="00541E02">
        <w:rPr>
          <w:rFonts w:asciiTheme="majorHAnsi" w:hAnsiTheme="majorHAnsi" w:cstheme="majorHAnsi"/>
          <w:color w:val="000000" w:themeColor="text1"/>
          <w:sz w:val="26"/>
          <w:szCs w:val="26"/>
        </w:rPr>
        <w:t>).</w:t>
      </w:r>
    </w:p>
    <w:p w14:paraId="21A16682" w14:textId="77777777" w:rsidR="006E4EFF" w:rsidRPr="00541E02" w:rsidRDefault="006E4EFF" w:rsidP="0082233B">
      <w:pPr>
        <w:spacing w:before="120" w:after="0" w:line="240" w:lineRule="auto"/>
        <w:ind w:firstLine="567"/>
        <w:jc w:val="both"/>
        <w:rPr>
          <w:rFonts w:asciiTheme="majorHAnsi" w:hAnsiTheme="majorHAnsi" w:cstheme="majorHAnsi"/>
          <w:color w:val="000000" w:themeColor="text1"/>
          <w:sz w:val="26"/>
          <w:szCs w:val="26"/>
        </w:rPr>
      </w:pPr>
      <w:r w:rsidRPr="00541E02">
        <w:rPr>
          <w:rFonts w:asciiTheme="majorHAnsi" w:hAnsiTheme="majorHAnsi" w:cstheme="majorHAnsi"/>
          <w:color w:val="000000" w:themeColor="text1"/>
          <w:sz w:val="26"/>
          <w:szCs w:val="26"/>
        </w:rPr>
        <w:t>Sau khi kết thúc khóa học, học viên có thể ứng dụng chuyên môn của mình vào công tác kế toán toàn thời gian hoặc bán thời gian tại các Doanh nghiệ</w:t>
      </w:r>
      <w:r w:rsidR="0050484C" w:rsidRPr="00541E02">
        <w:rPr>
          <w:rFonts w:asciiTheme="majorHAnsi" w:hAnsiTheme="majorHAnsi" w:cstheme="majorHAnsi"/>
          <w:color w:val="000000" w:themeColor="text1"/>
          <w:sz w:val="26"/>
          <w:szCs w:val="26"/>
        </w:rPr>
        <w:t>p</w:t>
      </w:r>
      <w:r w:rsidRPr="00541E02">
        <w:rPr>
          <w:rFonts w:asciiTheme="majorHAnsi" w:hAnsiTheme="majorHAnsi" w:cstheme="majorHAnsi"/>
          <w:color w:val="000000" w:themeColor="text1"/>
          <w:sz w:val="26"/>
          <w:szCs w:val="26"/>
        </w:rPr>
        <w:t>.</w:t>
      </w:r>
    </w:p>
    <w:p w14:paraId="47E6526E" w14:textId="77777777" w:rsidR="0089700E" w:rsidRPr="00541E02" w:rsidRDefault="0089700E" w:rsidP="0082233B">
      <w:pPr>
        <w:spacing w:before="120" w:after="0" w:line="240" w:lineRule="auto"/>
        <w:ind w:firstLine="567"/>
        <w:jc w:val="both"/>
        <w:rPr>
          <w:rFonts w:asciiTheme="majorHAnsi" w:hAnsiTheme="majorHAnsi" w:cstheme="majorHAnsi"/>
          <w:b/>
          <w:bCs/>
          <w:color w:val="000000" w:themeColor="text1"/>
          <w:sz w:val="26"/>
          <w:szCs w:val="26"/>
        </w:rPr>
      </w:pPr>
      <w:r w:rsidRPr="00541E02">
        <w:rPr>
          <w:rFonts w:asciiTheme="majorHAnsi" w:hAnsiTheme="majorHAnsi" w:cstheme="majorHAnsi"/>
          <w:b/>
          <w:bCs/>
          <w:color w:val="000000" w:themeColor="text1"/>
          <w:sz w:val="26"/>
          <w:szCs w:val="26"/>
          <w:u w:val="single"/>
        </w:rPr>
        <w:t>Chương trình học</w:t>
      </w:r>
      <w:r w:rsidRPr="00541E02">
        <w:rPr>
          <w:rFonts w:asciiTheme="majorHAnsi" w:hAnsiTheme="majorHAnsi" w:cstheme="majorHAnsi"/>
          <w:b/>
          <w:bCs/>
          <w:color w:val="000000" w:themeColor="text1"/>
          <w:sz w:val="26"/>
          <w:szCs w:val="26"/>
        </w:rPr>
        <w:t>:</w:t>
      </w:r>
    </w:p>
    <w:p w14:paraId="69F5318E" w14:textId="77777777" w:rsidR="009C4DE3" w:rsidRPr="00541E02" w:rsidRDefault="0089700E" w:rsidP="0082233B">
      <w:pPr>
        <w:spacing w:before="120" w:after="0" w:line="240" w:lineRule="auto"/>
        <w:ind w:firstLine="567"/>
        <w:jc w:val="both"/>
        <w:rPr>
          <w:rFonts w:asciiTheme="majorHAnsi" w:hAnsiTheme="majorHAnsi" w:cstheme="majorHAnsi"/>
          <w:color w:val="000000" w:themeColor="text1"/>
          <w:sz w:val="26"/>
          <w:szCs w:val="26"/>
        </w:rPr>
      </w:pPr>
      <w:r w:rsidRPr="00541E02">
        <w:rPr>
          <w:rFonts w:asciiTheme="majorHAnsi" w:hAnsiTheme="majorHAnsi" w:cstheme="majorHAnsi"/>
          <w:color w:val="000000" w:themeColor="text1"/>
          <w:sz w:val="26"/>
          <w:szCs w:val="26"/>
        </w:rPr>
        <w:t>Khái quát kiến thức đại cương và tổ chức công tác kế toán trong doanh nghiệ</w:t>
      </w:r>
      <w:r w:rsidR="0050484C" w:rsidRPr="00541E02">
        <w:rPr>
          <w:rFonts w:asciiTheme="majorHAnsi" w:hAnsiTheme="majorHAnsi" w:cstheme="majorHAnsi"/>
          <w:color w:val="000000" w:themeColor="text1"/>
          <w:sz w:val="26"/>
          <w:szCs w:val="26"/>
        </w:rPr>
        <w:t>p</w:t>
      </w:r>
      <w:r w:rsidR="006E4EFF" w:rsidRPr="00541E02">
        <w:rPr>
          <w:rFonts w:asciiTheme="majorHAnsi" w:hAnsiTheme="majorHAnsi" w:cstheme="majorHAnsi"/>
          <w:color w:val="000000" w:themeColor="text1"/>
          <w:sz w:val="26"/>
          <w:szCs w:val="26"/>
        </w:rPr>
        <w:t>;</w:t>
      </w:r>
    </w:p>
    <w:p w14:paraId="7E7B0E7E" w14:textId="77777777" w:rsidR="009C4DE3" w:rsidRPr="00541E02" w:rsidRDefault="0089700E" w:rsidP="0082233B">
      <w:pPr>
        <w:spacing w:before="120" w:after="0" w:line="240" w:lineRule="auto"/>
        <w:ind w:firstLine="567"/>
        <w:jc w:val="both"/>
        <w:rPr>
          <w:rFonts w:asciiTheme="majorHAnsi" w:hAnsiTheme="majorHAnsi" w:cstheme="majorHAnsi"/>
          <w:color w:val="000000" w:themeColor="text1"/>
          <w:sz w:val="26"/>
          <w:szCs w:val="26"/>
        </w:rPr>
      </w:pPr>
      <w:r w:rsidRPr="00541E02">
        <w:rPr>
          <w:rFonts w:asciiTheme="majorHAnsi" w:hAnsiTheme="majorHAnsi" w:cstheme="majorHAnsi"/>
          <w:color w:val="000000" w:themeColor="text1"/>
          <w:sz w:val="26"/>
          <w:szCs w:val="26"/>
        </w:rPr>
        <w:t>Thực hành các nghiệp vụ kế toán phát sinh trong doanh nghiệp, lập chứng từ, sổ sách, báo cáo tài chính</w:t>
      </w:r>
      <w:r w:rsidR="006E4EFF" w:rsidRPr="00541E02">
        <w:rPr>
          <w:rFonts w:asciiTheme="majorHAnsi" w:hAnsiTheme="majorHAnsi" w:cstheme="majorHAnsi"/>
          <w:color w:val="000000" w:themeColor="text1"/>
          <w:sz w:val="26"/>
          <w:szCs w:val="26"/>
        </w:rPr>
        <w:t xml:space="preserve">; </w:t>
      </w:r>
    </w:p>
    <w:p w14:paraId="51E7E5EB" w14:textId="77777777" w:rsidR="0089700E" w:rsidRDefault="0089700E" w:rsidP="0082233B">
      <w:pPr>
        <w:spacing w:before="120" w:after="0" w:line="240" w:lineRule="auto"/>
        <w:ind w:firstLine="567"/>
        <w:jc w:val="both"/>
        <w:rPr>
          <w:rFonts w:asciiTheme="majorHAnsi" w:hAnsiTheme="majorHAnsi" w:cstheme="majorHAnsi"/>
          <w:color w:val="000000" w:themeColor="text1"/>
          <w:sz w:val="26"/>
          <w:szCs w:val="26"/>
        </w:rPr>
      </w:pPr>
      <w:r w:rsidRPr="00541E02">
        <w:rPr>
          <w:rFonts w:asciiTheme="majorHAnsi" w:hAnsiTheme="majorHAnsi" w:cstheme="majorHAnsi"/>
          <w:color w:val="000000" w:themeColor="text1"/>
          <w:sz w:val="26"/>
          <w:szCs w:val="26"/>
        </w:rPr>
        <w:lastRenderedPageBreak/>
        <w:t>Thực hành kế toán trên phần mềm Misa</w:t>
      </w:r>
      <w:r w:rsidR="006E4EFF" w:rsidRPr="00541E02">
        <w:rPr>
          <w:rFonts w:asciiTheme="majorHAnsi" w:hAnsiTheme="majorHAnsi" w:cstheme="majorHAnsi"/>
          <w:color w:val="000000" w:themeColor="text1"/>
          <w:sz w:val="26"/>
          <w:szCs w:val="26"/>
        </w:rPr>
        <w:t>.</w:t>
      </w:r>
    </w:p>
    <w:p w14:paraId="486C42CF" w14:textId="77777777" w:rsidR="00D62D2B" w:rsidRPr="00D62D2B" w:rsidRDefault="00D62D2B" w:rsidP="0082233B">
      <w:pPr>
        <w:spacing w:before="120" w:after="0" w:line="240" w:lineRule="auto"/>
        <w:ind w:firstLine="567"/>
        <w:jc w:val="both"/>
        <w:rPr>
          <w:rFonts w:asciiTheme="majorHAnsi" w:hAnsiTheme="majorHAnsi" w:cstheme="majorHAnsi"/>
          <w:b/>
          <w:bCs/>
          <w:i/>
          <w:iCs/>
          <w:color w:val="000000" w:themeColor="text1"/>
          <w:sz w:val="26"/>
          <w:szCs w:val="26"/>
          <w:lang w:val="vi-VN"/>
        </w:rPr>
      </w:pPr>
      <w:r w:rsidRPr="00D62D2B">
        <w:rPr>
          <w:rFonts w:asciiTheme="majorHAnsi" w:hAnsiTheme="majorHAnsi" w:cstheme="majorHAnsi"/>
          <w:i/>
          <w:iCs/>
          <w:color w:val="000000" w:themeColor="text1"/>
          <w:sz w:val="26"/>
          <w:szCs w:val="26"/>
          <w:lang w:val="vi-VN"/>
        </w:rPr>
        <w:t>(Chi tiết chương trình vui lòng xem file đính kèm)</w:t>
      </w:r>
    </w:p>
    <w:p w14:paraId="7C4BE240" w14:textId="7B795150" w:rsidR="00133D31" w:rsidRPr="0055590C" w:rsidRDefault="00133D31" w:rsidP="0082233B">
      <w:pPr>
        <w:spacing w:before="120" w:after="0" w:line="240" w:lineRule="auto"/>
        <w:ind w:firstLine="567"/>
        <w:jc w:val="both"/>
        <w:rPr>
          <w:rFonts w:asciiTheme="majorHAnsi" w:hAnsiTheme="majorHAnsi" w:cstheme="majorHAnsi"/>
          <w:b/>
          <w:color w:val="000000" w:themeColor="text1"/>
          <w:sz w:val="26"/>
          <w:szCs w:val="26"/>
          <w:lang w:val="vi-VN"/>
        </w:rPr>
      </w:pPr>
      <w:r w:rsidRPr="00541E02">
        <w:rPr>
          <w:rFonts w:asciiTheme="majorHAnsi" w:hAnsiTheme="majorHAnsi" w:cstheme="majorHAnsi"/>
          <w:b/>
          <w:bCs/>
          <w:color w:val="000000" w:themeColor="text1"/>
          <w:sz w:val="26"/>
          <w:szCs w:val="26"/>
          <w:u w:val="single"/>
        </w:rPr>
        <w:t>Thời gian học</w:t>
      </w:r>
      <w:r w:rsidRPr="00541E02">
        <w:rPr>
          <w:rFonts w:asciiTheme="majorHAnsi" w:hAnsiTheme="majorHAnsi" w:cstheme="majorHAnsi"/>
          <w:b/>
          <w:bCs/>
          <w:color w:val="000000" w:themeColor="text1"/>
          <w:sz w:val="26"/>
          <w:szCs w:val="26"/>
        </w:rPr>
        <w:t>:</w:t>
      </w:r>
      <w:r w:rsidR="00D81C09" w:rsidRPr="00541E02">
        <w:rPr>
          <w:rFonts w:asciiTheme="majorHAnsi" w:hAnsiTheme="majorHAnsi" w:cstheme="majorHAnsi"/>
          <w:b/>
          <w:bCs/>
          <w:color w:val="000000" w:themeColor="text1"/>
          <w:sz w:val="26"/>
          <w:szCs w:val="26"/>
        </w:rPr>
        <w:t xml:space="preserve"> </w:t>
      </w:r>
      <w:r w:rsidRPr="00F37F9C">
        <w:rPr>
          <w:rFonts w:asciiTheme="majorHAnsi" w:hAnsiTheme="majorHAnsi" w:cstheme="majorHAnsi"/>
          <w:b/>
          <w:color w:val="000000" w:themeColor="text1"/>
          <w:sz w:val="26"/>
          <w:szCs w:val="26"/>
        </w:rPr>
        <w:t>2,5 tháng</w:t>
      </w:r>
      <w:r w:rsidR="0055590C">
        <w:rPr>
          <w:rFonts w:asciiTheme="majorHAnsi" w:hAnsiTheme="majorHAnsi" w:cstheme="majorHAnsi"/>
          <w:b/>
          <w:color w:val="000000" w:themeColor="text1"/>
          <w:sz w:val="26"/>
          <w:szCs w:val="26"/>
          <w:lang w:val="vi-VN"/>
        </w:rPr>
        <w:t xml:space="preserve"> </w:t>
      </w:r>
    </w:p>
    <w:p w14:paraId="0633B667" w14:textId="77777777" w:rsidR="00EB7174" w:rsidRPr="00541E02" w:rsidRDefault="00EB7174" w:rsidP="00EB7174">
      <w:pPr>
        <w:spacing w:before="120" w:after="120"/>
        <w:ind w:firstLine="426"/>
        <w:jc w:val="both"/>
        <w:rPr>
          <w:rFonts w:asciiTheme="majorHAnsi" w:hAnsiTheme="majorHAnsi" w:cstheme="majorHAnsi"/>
          <w:color w:val="000000" w:themeColor="text1"/>
          <w:sz w:val="26"/>
          <w:szCs w:val="26"/>
        </w:rPr>
      </w:pPr>
      <w:r w:rsidRPr="00541E02">
        <w:rPr>
          <w:rFonts w:asciiTheme="majorHAnsi" w:hAnsiTheme="majorHAnsi" w:cstheme="majorHAnsi"/>
          <w:color w:val="000000" w:themeColor="text1"/>
          <w:sz w:val="26"/>
          <w:szCs w:val="26"/>
        </w:rPr>
        <w:t xml:space="preserve">- </w:t>
      </w:r>
      <w:r w:rsidRPr="00541E02">
        <w:rPr>
          <w:rFonts w:asciiTheme="majorHAnsi" w:hAnsiTheme="majorHAnsi" w:cstheme="majorHAnsi"/>
          <w:b/>
          <w:color w:val="000000" w:themeColor="text1"/>
          <w:sz w:val="26"/>
          <w:szCs w:val="26"/>
        </w:rPr>
        <w:t>Học buổi tối</w:t>
      </w:r>
      <w:r w:rsidRPr="00541E02">
        <w:rPr>
          <w:rFonts w:asciiTheme="majorHAnsi" w:hAnsiTheme="majorHAnsi" w:cstheme="majorHAnsi"/>
          <w:color w:val="000000" w:themeColor="text1"/>
          <w:sz w:val="26"/>
          <w:szCs w:val="26"/>
        </w:rPr>
        <w:t xml:space="preserve"> từ </w:t>
      </w:r>
      <w:r w:rsidR="008249E7" w:rsidRPr="00541E02">
        <w:rPr>
          <w:rFonts w:asciiTheme="majorHAnsi" w:hAnsiTheme="majorHAnsi" w:cstheme="majorHAnsi"/>
          <w:color w:val="000000" w:themeColor="text1"/>
          <w:sz w:val="26"/>
          <w:szCs w:val="26"/>
        </w:rPr>
        <w:t>t</w:t>
      </w:r>
      <w:r w:rsidRPr="00541E02">
        <w:rPr>
          <w:rFonts w:asciiTheme="majorHAnsi" w:hAnsiTheme="majorHAnsi" w:cstheme="majorHAnsi"/>
          <w:color w:val="000000" w:themeColor="text1"/>
          <w:sz w:val="26"/>
          <w:szCs w:val="26"/>
        </w:rPr>
        <w:t xml:space="preserve">hứ hai đến </w:t>
      </w:r>
      <w:r w:rsidR="008249E7" w:rsidRPr="00541E02">
        <w:rPr>
          <w:rFonts w:asciiTheme="majorHAnsi" w:hAnsiTheme="majorHAnsi" w:cstheme="majorHAnsi"/>
          <w:color w:val="000000" w:themeColor="text1"/>
          <w:sz w:val="26"/>
          <w:szCs w:val="26"/>
        </w:rPr>
        <w:t>t</w:t>
      </w:r>
      <w:r w:rsidRPr="00541E02">
        <w:rPr>
          <w:rFonts w:asciiTheme="majorHAnsi" w:hAnsiTheme="majorHAnsi" w:cstheme="majorHAnsi"/>
          <w:color w:val="000000" w:themeColor="text1"/>
          <w:sz w:val="26"/>
          <w:szCs w:val="26"/>
        </w:rPr>
        <w:t>hứ sáu (18h30 – 21h00)</w:t>
      </w:r>
      <w:r w:rsidR="008249E7" w:rsidRPr="00541E02">
        <w:rPr>
          <w:rFonts w:asciiTheme="majorHAnsi" w:hAnsiTheme="majorHAnsi" w:cstheme="majorHAnsi"/>
          <w:color w:val="000000" w:themeColor="text1"/>
          <w:sz w:val="26"/>
          <w:szCs w:val="26"/>
        </w:rPr>
        <w:t xml:space="preserve"> h</w:t>
      </w:r>
      <w:r w:rsidRPr="00541E02">
        <w:rPr>
          <w:rFonts w:asciiTheme="majorHAnsi" w:hAnsiTheme="majorHAnsi" w:cstheme="majorHAnsi"/>
          <w:color w:val="000000" w:themeColor="text1"/>
          <w:sz w:val="26"/>
          <w:szCs w:val="26"/>
        </w:rPr>
        <w:t>oặc các ngày thứ 7, chủ nhật.</w:t>
      </w:r>
    </w:p>
    <w:p w14:paraId="08E9385B" w14:textId="77777777" w:rsidR="00EB7174" w:rsidRPr="00541E02" w:rsidRDefault="0089700E" w:rsidP="002B6EDA">
      <w:pPr>
        <w:spacing w:before="120" w:after="120"/>
        <w:ind w:firstLine="567"/>
        <w:jc w:val="both"/>
        <w:rPr>
          <w:rFonts w:asciiTheme="majorHAnsi" w:hAnsiTheme="majorHAnsi" w:cstheme="majorHAnsi"/>
          <w:b/>
          <w:bCs/>
          <w:color w:val="000000" w:themeColor="text1"/>
          <w:sz w:val="26"/>
          <w:szCs w:val="26"/>
        </w:rPr>
      </w:pPr>
      <w:r w:rsidRPr="00541E02">
        <w:rPr>
          <w:rFonts w:asciiTheme="majorHAnsi" w:hAnsiTheme="majorHAnsi" w:cstheme="majorHAnsi"/>
          <w:b/>
          <w:bCs/>
          <w:color w:val="000000" w:themeColor="text1"/>
          <w:sz w:val="26"/>
          <w:szCs w:val="26"/>
          <w:u w:val="single"/>
        </w:rPr>
        <w:t>Địa điểm học</w:t>
      </w:r>
      <w:r w:rsidRPr="00541E02">
        <w:rPr>
          <w:rFonts w:asciiTheme="majorHAnsi" w:hAnsiTheme="majorHAnsi" w:cstheme="majorHAnsi"/>
          <w:b/>
          <w:bCs/>
          <w:color w:val="000000" w:themeColor="text1"/>
          <w:sz w:val="26"/>
          <w:szCs w:val="26"/>
        </w:rPr>
        <w:t xml:space="preserve">: </w:t>
      </w:r>
      <w:r w:rsidR="00EB7174" w:rsidRPr="00541E02">
        <w:rPr>
          <w:rFonts w:asciiTheme="majorHAnsi" w:hAnsiTheme="majorHAnsi" w:cstheme="majorHAnsi"/>
          <w:color w:val="000000" w:themeColor="text1"/>
          <w:sz w:val="26"/>
          <w:szCs w:val="26"/>
        </w:rPr>
        <w:t xml:space="preserve">Học Online tại nhà hoặc học trực tiếp tại Khoa Kinh tế, </w:t>
      </w:r>
      <w:r w:rsidR="002B6EDA" w:rsidRPr="00541E02">
        <w:rPr>
          <w:rFonts w:asciiTheme="majorHAnsi" w:hAnsiTheme="majorHAnsi" w:cstheme="majorHAnsi"/>
          <w:color w:val="000000" w:themeColor="text1"/>
          <w:sz w:val="26"/>
          <w:szCs w:val="26"/>
        </w:rPr>
        <w:t xml:space="preserve">Trường </w:t>
      </w:r>
      <w:r w:rsidR="00EB7174" w:rsidRPr="00541E02">
        <w:rPr>
          <w:rFonts w:asciiTheme="majorHAnsi" w:hAnsiTheme="majorHAnsi" w:cstheme="majorHAnsi"/>
          <w:color w:val="000000" w:themeColor="text1"/>
          <w:sz w:val="26"/>
          <w:szCs w:val="26"/>
        </w:rPr>
        <w:t>Đại học Cần Thơ.</w:t>
      </w:r>
    </w:p>
    <w:p w14:paraId="7623B19A" w14:textId="45D76FBB" w:rsidR="0089700E" w:rsidRPr="00541E02" w:rsidRDefault="0089700E" w:rsidP="00EB7174">
      <w:pPr>
        <w:spacing w:before="120" w:after="0" w:line="240" w:lineRule="auto"/>
        <w:ind w:firstLine="567"/>
        <w:rPr>
          <w:rFonts w:asciiTheme="majorHAnsi" w:hAnsiTheme="majorHAnsi" w:cstheme="majorHAnsi"/>
          <w:b/>
          <w:color w:val="000000" w:themeColor="text1"/>
          <w:sz w:val="26"/>
          <w:szCs w:val="26"/>
          <w:lang w:val="vi-VN"/>
        </w:rPr>
      </w:pPr>
      <w:r w:rsidRPr="00541E02">
        <w:rPr>
          <w:rFonts w:asciiTheme="majorHAnsi" w:hAnsiTheme="majorHAnsi" w:cstheme="majorHAnsi"/>
          <w:b/>
          <w:bCs/>
          <w:color w:val="000000" w:themeColor="text1"/>
          <w:sz w:val="26"/>
          <w:szCs w:val="26"/>
          <w:u w:val="single"/>
        </w:rPr>
        <w:t>Học phí</w:t>
      </w:r>
      <w:r w:rsidRPr="00541E02">
        <w:rPr>
          <w:rFonts w:asciiTheme="majorHAnsi" w:hAnsiTheme="majorHAnsi" w:cstheme="majorHAnsi"/>
          <w:b/>
          <w:bCs/>
          <w:color w:val="000000" w:themeColor="text1"/>
          <w:sz w:val="26"/>
          <w:szCs w:val="26"/>
        </w:rPr>
        <w:t>:</w:t>
      </w:r>
      <w:r w:rsidRPr="00541E02">
        <w:rPr>
          <w:rFonts w:asciiTheme="majorHAnsi" w:hAnsiTheme="majorHAnsi" w:cstheme="majorHAnsi"/>
          <w:b/>
          <w:color w:val="000000" w:themeColor="text1"/>
          <w:sz w:val="26"/>
          <w:szCs w:val="26"/>
        </w:rPr>
        <w:t xml:space="preserve"> </w:t>
      </w:r>
      <w:r w:rsidR="007E058A">
        <w:rPr>
          <w:rFonts w:asciiTheme="majorHAnsi" w:hAnsiTheme="majorHAnsi" w:cstheme="majorHAnsi"/>
          <w:b/>
          <w:color w:val="000000" w:themeColor="text1"/>
          <w:sz w:val="26"/>
          <w:szCs w:val="26"/>
          <w:lang w:val="vi-VN"/>
        </w:rPr>
        <w:t>3</w:t>
      </w:r>
      <w:r w:rsidRPr="00541E02">
        <w:rPr>
          <w:rFonts w:asciiTheme="majorHAnsi" w:hAnsiTheme="majorHAnsi" w:cstheme="majorHAnsi"/>
          <w:b/>
          <w:color w:val="000000" w:themeColor="text1"/>
          <w:sz w:val="26"/>
          <w:szCs w:val="26"/>
        </w:rPr>
        <w:t>.</w:t>
      </w:r>
      <w:r w:rsidR="007E058A">
        <w:rPr>
          <w:rFonts w:asciiTheme="majorHAnsi" w:hAnsiTheme="majorHAnsi" w:cstheme="majorHAnsi"/>
          <w:b/>
          <w:color w:val="000000" w:themeColor="text1"/>
          <w:sz w:val="26"/>
          <w:szCs w:val="26"/>
          <w:lang w:val="vi-VN"/>
        </w:rPr>
        <w:t>3</w:t>
      </w:r>
      <w:r w:rsidRPr="00541E02">
        <w:rPr>
          <w:rFonts w:asciiTheme="majorHAnsi" w:hAnsiTheme="majorHAnsi" w:cstheme="majorHAnsi"/>
          <w:b/>
          <w:color w:val="000000" w:themeColor="text1"/>
          <w:sz w:val="26"/>
          <w:szCs w:val="26"/>
        </w:rPr>
        <w:t>00.000 đồng/</w:t>
      </w:r>
      <w:r w:rsidR="00AD1E9C" w:rsidRPr="00541E02">
        <w:rPr>
          <w:rFonts w:asciiTheme="majorHAnsi" w:hAnsiTheme="majorHAnsi" w:cstheme="majorHAnsi"/>
          <w:b/>
          <w:color w:val="000000" w:themeColor="text1"/>
          <w:sz w:val="26"/>
          <w:szCs w:val="26"/>
        </w:rPr>
        <w:t>người</w:t>
      </w:r>
      <w:r w:rsidR="00726BA3" w:rsidRPr="00541E02">
        <w:rPr>
          <w:rFonts w:asciiTheme="majorHAnsi" w:hAnsiTheme="majorHAnsi" w:cstheme="majorHAnsi"/>
          <w:b/>
          <w:color w:val="000000" w:themeColor="text1"/>
          <w:sz w:val="26"/>
          <w:szCs w:val="26"/>
        </w:rPr>
        <w:t>.</w:t>
      </w:r>
      <w:r w:rsidR="00CA3A4E" w:rsidRPr="00541E02">
        <w:rPr>
          <w:rFonts w:asciiTheme="majorHAnsi" w:hAnsiTheme="majorHAnsi" w:cstheme="majorHAnsi"/>
          <w:b/>
          <w:color w:val="000000" w:themeColor="text1"/>
          <w:sz w:val="26"/>
          <w:szCs w:val="26"/>
          <w:lang w:val="vi-VN"/>
        </w:rPr>
        <w:t xml:space="preserve"> </w:t>
      </w:r>
      <w:r w:rsidR="00CA3A4E" w:rsidRPr="00541E02">
        <w:rPr>
          <w:rFonts w:ascii="Times New Roman" w:hAnsi="Times New Roman" w:cs="Times New Roman"/>
          <w:bCs/>
          <w:color w:val="000000" w:themeColor="text1"/>
          <w:sz w:val="26"/>
          <w:szCs w:val="26"/>
        </w:rPr>
        <w:t>(không</w:t>
      </w:r>
      <w:r w:rsidR="00CA3A4E" w:rsidRPr="00541E02">
        <w:rPr>
          <w:rFonts w:ascii="Times New Roman" w:hAnsi="Times New Roman" w:cs="Times New Roman"/>
          <w:bCs/>
          <w:color w:val="000000" w:themeColor="text1"/>
          <w:sz w:val="26"/>
          <w:szCs w:val="26"/>
          <w:lang w:val="vi-VN"/>
        </w:rPr>
        <w:t xml:space="preserve"> </w:t>
      </w:r>
      <w:r w:rsidR="00CA3A4E" w:rsidRPr="00541E02">
        <w:rPr>
          <w:rFonts w:ascii="Times New Roman" w:hAnsi="Times New Roman" w:cs="Times New Roman"/>
          <w:bCs/>
          <w:color w:val="000000" w:themeColor="text1"/>
          <w:sz w:val="26"/>
          <w:szCs w:val="26"/>
        </w:rPr>
        <w:t>bao gồm tài liệu)</w:t>
      </w:r>
    </w:p>
    <w:p w14:paraId="7E31B107" w14:textId="77777777" w:rsidR="0090519F" w:rsidRPr="00541E02" w:rsidRDefault="0090519F" w:rsidP="0082233B">
      <w:pPr>
        <w:tabs>
          <w:tab w:val="left" w:pos="360"/>
        </w:tabs>
        <w:spacing w:before="120" w:after="0" w:line="240" w:lineRule="auto"/>
        <w:ind w:firstLine="567"/>
        <w:jc w:val="both"/>
        <w:rPr>
          <w:rFonts w:asciiTheme="majorHAnsi" w:hAnsiTheme="majorHAnsi" w:cstheme="majorHAnsi"/>
          <w:b/>
          <w:bCs/>
          <w:color w:val="000000" w:themeColor="text1"/>
          <w:sz w:val="26"/>
          <w:szCs w:val="26"/>
        </w:rPr>
      </w:pPr>
      <w:r w:rsidRPr="00541E02">
        <w:rPr>
          <w:rFonts w:asciiTheme="majorHAnsi" w:hAnsiTheme="majorHAnsi" w:cstheme="majorHAnsi"/>
          <w:b/>
          <w:bCs/>
          <w:color w:val="000000" w:themeColor="text1"/>
          <w:sz w:val="26"/>
          <w:szCs w:val="26"/>
          <w:u w:val="single"/>
        </w:rPr>
        <w:t>Đăng ký tại</w:t>
      </w:r>
      <w:r w:rsidRPr="00541E02">
        <w:rPr>
          <w:rFonts w:asciiTheme="majorHAnsi" w:hAnsiTheme="majorHAnsi" w:cstheme="majorHAnsi"/>
          <w:b/>
          <w:bCs/>
          <w:color w:val="000000" w:themeColor="text1"/>
          <w:sz w:val="26"/>
          <w:szCs w:val="26"/>
        </w:rPr>
        <w:t xml:space="preserve">: </w:t>
      </w:r>
    </w:p>
    <w:p w14:paraId="53616476" w14:textId="77777777" w:rsidR="0090519F" w:rsidRPr="00541E02" w:rsidRDefault="0090519F" w:rsidP="0082233B">
      <w:pPr>
        <w:spacing w:before="120" w:after="0" w:line="240" w:lineRule="auto"/>
        <w:ind w:firstLine="567"/>
        <w:jc w:val="both"/>
        <w:rPr>
          <w:rFonts w:asciiTheme="majorHAnsi" w:hAnsiTheme="majorHAnsi" w:cstheme="majorHAnsi"/>
          <w:b/>
          <w:bCs/>
          <w:color w:val="000000" w:themeColor="text1"/>
          <w:sz w:val="26"/>
          <w:szCs w:val="26"/>
          <w:lang w:eastAsia="vi-VN"/>
        </w:rPr>
      </w:pPr>
      <w:r w:rsidRPr="00541E02">
        <w:rPr>
          <w:rFonts w:asciiTheme="majorHAnsi" w:hAnsiTheme="majorHAnsi" w:cstheme="majorHAnsi"/>
          <w:b/>
          <w:bCs/>
          <w:color w:val="000000" w:themeColor="text1"/>
          <w:sz w:val="26"/>
          <w:szCs w:val="26"/>
          <w:lang w:eastAsia="vi-VN"/>
        </w:rPr>
        <w:t>Trung</w:t>
      </w:r>
      <w:r w:rsidRPr="00541E02">
        <w:rPr>
          <w:rFonts w:asciiTheme="majorHAnsi" w:hAnsiTheme="majorHAnsi" w:cstheme="majorHAnsi"/>
          <w:color w:val="000000" w:themeColor="text1"/>
          <w:sz w:val="26"/>
          <w:szCs w:val="26"/>
          <w:lang w:eastAsia="vi-VN"/>
        </w:rPr>
        <w:t> </w:t>
      </w:r>
      <w:r w:rsidRPr="00541E02">
        <w:rPr>
          <w:rFonts w:asciiTheme="majorHAnsi" w:hAnsiTheme="majorHAnsi" w:cstheme="majorHAnsi"/>
          <w:b/>
          <w:bCs/>
          <w:color w:val="000000" w:themeColor="text1"/>
          <w:sz w:val="26"/>
          <w:szCs w:val="26"/>
          <w:lang w:eastAsia="vi-VN"/>
        </w:rPr>
        <w:t>tâm Đào tạo, Nghiên cứu và Tư vấn Kinh tế (CENTREC).</w:t>
      </w:r>
    </w:p>
    <w:p w14:paraId="5A57D3B7" w14:textId="77777777" w:rsidR="0090519F" w:rsidRPr="00541E02" w:rsidRDefault="0090519F" w:rsidP="0082233B">
      <w:pPr>
        <w:spacing w:before="120" w:after="0" w:line="240" w:lineRule="auto"/>
        <w:ind w:firstLine="567"/>
        <w:jc w:val="both"/>
        <w:rPr>
          <w:rFonts w:asciiTheme="majorHAnsi" w:hAnsiTheme="majorHAnsi" w:cstheme="majorHAnsi"/>
          <w:color w:val="000000" w:themeColor="text1"/>
          <w:sz w:val="26"/>
          <w:szCs w:val="26"/>
          <w:lang w:eastAsia="vi-VN"/>
        </w:rPr>
      </w:pPr>
      <w:r w:rsidRPr="00541E02">
        <w:rPr>
          <w:rFonts w:asciiTheme="majorHAnsi" w:hAnsiTheme="majorHAnsi" w:cstheme="majorHAnsi"/>
          <w:color w:val="000000" w:themeColor="text1"/>
          <w:sz w:val="26"/>
          <w:szCs w:val="26"/>
          <w:lang w:eastAsia="vi-VN"/>
        </w:rPr>
        <w:t>Địa chỉ: Khoa Kinh tế, Khu II, Đại học Cần Thơ, Đường 3/2, P. Xuân Khánh, Q. Ninh Kiều, TPCT.</w:t>
      </w:r>
    </w:p>
    <w:p w14:paraId="7661ECF1" w14:textId="77777777" w:rsidR="0090519F" w:rsidRPr="00541E02" w:rsidRDefault="0090519F" w:rsidP="0082233B">
      <w:pPr>
        <w:spacing w:before="120" w:after="0" w:line="240" w:lineRule="auto"/>
        <w:ind w:firstLine="567"/>
        <w:jc w:val="both"/>
        <w:rPr>
          <w:rFonts w:asciiTheme="majorHAnsi" w:hAnsiTheme="majorHAnsi" w:cstheme="majorHAnsi"/>
          <w:b/>
          <w:bCs/>
          <w:color w:val="000000" w:themeColor="text1"/>
          <w:sz w:val="26"/>
          <w:szCs w:val="26"/>
          <w:lang w:eastAsia="vi-VN"/>
        </w:rPr>
      </w:pPr>
      <w:r w:rsidRPr="00541E02">
        <w:rPr>
          <w:rFonts w:asciiTheme="majorHAnsi" w:hAnsiTheme="majorHAnsi" w:cstheme="majorHAnsi"/>
          <w:color w:val="000000" w:themeColor="text1"/>
          <w:sz w:val="26"/>
          <w:szCs w:val="26"/>
          <w:lang w:eastAsia="vi-VN"/>
        </w:rPr>
        <w:t>ĐT: </w:t>
      </w:r>
      <w:r w:rsidRPr="00541E02">
        <w:rPr>
          <w:rFonts w:asciiTheme="majorHAnsi" w:hAnsiTheme="majorHAnsi" w:cstheme="majorHAnsi"/>
          <w:b/>
          <w:bCs/>
          <w:color w:val="000000" w:themeColor="text1"/>
          <w:sz w:val="26"/>
          <w:szCs w:val="26"/>
          <w:lang w:eastAsia="vi-VN"/>
        </w:rPr>
        <w:t xml:space="preserve">0292 3840 254 </w:t>
      </w:r>
      <w:r w:rsidRPr="00541E02">
        <w:rPr>
          <w:rFonts w:asciiTheme="majorHAnsi" w:hAnsiTheme="majorHAnsi" w:cstheme="majorHAnsi"/>
          <w:b/>
          <w:color w:val="000000" w:themeColor="text1"/>
          <w:sz w:val="26"/>
          <w:szCs w:val="26"/>
          <w:lang w:eastAsia="vi-VN"/>
        </w:rPr>
        <w:t>– 0939 874 870</w:t>
      </w:r>
    </w:p>
    <w:p w14:paraId="25CBD51C" w14:textId="77777777" w:rsidR="0090519F" w:rsidRPr="00541E02" w:rsidRDefault="0090519F" w:rsidP="0082233B">
      <w:pPr>
        <w:spacing w:before="120" w:after="0" w:line="240" w:lineRule="auto"/>
        <w:ind w:firstLine="567"/>
        <w:jc w:val="both"/>
        <w:rPr>
          <w:rFonts w:asciiTheme="majorHAnsi" w:hAnsiTheme="majorHAnsi" w:cstheme="majorHAnsi"/>
          <w:b/>
          <w:bCs/>
          <w:color w:val="000000" w:themeColor="text1"/>
          <w:sz w:val="26"/>
          <w:szCs w:val="26"/>
          <w:lang w:eastAsia="vi-VN"/>
        </w:rPr>
      </w:pPr>
      <w:r w:rsidRPr="00541E02">
        <w:rPr>
          <w:rFonts w:asciiTheme="majorHAnsi" w:hAnsiTheme="majorHAnsi" w:cstheme="majorHAnsi"/>
          <w:color w:val="000000" w:themeColor="text1"/>
          <w:sz w:val="26"/>
          <w:szCs w:val="26"/>
          <w:lang w:eastAsia="vi-VN"/>
        </w:rPr>
        <w:t>Email: </w:t>
      </w:r>
      <w:r w:rsidRPr="00541E02">
        <w:rPr>
          <w:rFonts w:asciiTheme="majorHAnsi" w:hAnsiTheme="majorHAnsi" w:cstheme="majorHAnsi"/>
          <w:b/>
          <w:bCs/>
          <w:color w:val="000000" w:themeColor="text1"/>
          <w:sz w:val="26"/>
          <w:szCs w:val="26"/>
          <w:u w:val="single"/>
          <w:lang w:eastAsia="vi-VN"/>
        </w:rPr>
        <w:t>centrec@ctu.edu.vn</w:t>
      </w:r>
    </w:p>
    <w:p w14:paraId="17BB5AE2" w14:textId="77777777" w:rsidR="0090519F" w:rsidRPr="00541E02" w:rsidRDefault="0090519F" w:rsidP="0082233B">
      <w:pPr>
        <w:spacing w:before="120" w:after="0" w:line="240" w:lineRule="auto"/>
        <w:ind w:firstLine="567"/>
        <w:jc w:val="both"/>
        <w:rPr>
          <w:rFonts w:asciiTheme="majorHAnsi" w:hAnsiTheme="majorHAnsi" w:cstheme="majorHAnsi"/>
          <w:b/>
          <w:bCs/>
          <w:color w:val="000000" w:themeColor="text1"/>
          <w:sz w:val="26"/>
          <w:szCs w:val="26"/>
          <w:lang w:eastAsia="vi-VN"/>
        </w:rPr>
      </w:pPr>
      <w:r w:rsidRPr="00541E02">
        <w:rPr>
          <w:rFonts w:asciiTheme="majorHAnsi" w:hAnsiTheme="majorHAnsi" w:cstheme="majorHAnsi"/>
          <w:color w:val="000000" w:themeColor="text1"/>
          <w:sz w:val="26"/>
          <w:szCs w:val="26"/>
          <w:lang w:eastAsia="vi-VN"/>
        </w:rPr>
        <w:t>Website: </w:t>
      </w:r>
      <w:hyperlink r:id="rId8" w:history="1">
        <w:r w:rsidRPr="00541E02">
          <w:rPr>
            <w:rStyle w:val="Hyperlink"/>
            <w:rFonts w:asciiTheme="majorHAnsi" w:hAnsiTheme="majorHAnsi" w:cstheme="majorHAnsi"/>
            <w:b/>
            <w:bCs/>
            <w:color w:val="000000" w:themeColor="text1"/>
            <w:sz w:val="26"/>
            <w:szCs w:val="26"/>
            <w:lang w:eastAsia="vi-VN"/>
          </w:rPr>
          <w:t>http://ce.ctu.edu.vn/</w:t>
        </w:r>
      </w:hyperlink>
    </w:p>
    <w:p w14:paraId="099A3D10" w14:textId="77777777" w:rsidR="0090519F" w:rsidRPr="00541E02" w:rsidRDefault="0090519F" w:rsidP="0082233B">
      <w:pPr>
        <w:spacing w:before="120" w:after="0" w:line="240" w:lineRule="auto"/>
        <w:ind w:firstLine="567"/>
        <w:jc w:val="both"/>
        <w:rPr>
          <w:rFonts w:asciiTheme="majorHAnsi" w:eastAsia="Times New Roman" w:hAnsiTheme="majorHAnsi" w:cstheme="majorHAnsi"/>
          <w:b/>
          <w:color w:val="000000" w:themeColor="text1"/>
          <w:sz w:val="26"/>
          <w:szCs w:val="26"/>
          <w:u w:val="single"/>
          <w:lang w:val="nl-BE"/>
        </w:rPr>
      </w:pPr>
      <w:r w:rsidRPr="00541E02">
        <w:rPr>
          <w:rFonts w:asciiTheme="majorHAnsi" w:eastAsia="Times New Roman" w:hAnsiTheme="majorHAnsi" w:cstheme="majorHAnsi"/>
          <w:color w:val="000000" w:themeColor="text1"/>
          <w:sz w:val="26"/>
          <w:szCs w:val="26"/>
          <w:lang w:val="nl-BE"/>
        </w:rPr>
        <w:t>F</w:t>
      </w:r>
      <w:r w:rsidR="002F37AC" w:rsidRPr="00541E02">
        <w:rPr>
          <w:rFonts w:asciiTheme="majorHAnsi" w:eastAsia="Times New Roman" w:hAnsiTheme="majorHAnsi" w:cstheme="majorHAnsi"/>
          <w:color w:val="000000" w:themeColor="text1"/>
          <w:sz w:val="26"/>
          <w:szCs w:val="26"/>
          <w:lang w:val="nl-BE"/>
        </w:rPr>
        <w:t>acebook</w:t>
      </w:r>
      <w:r w:rsidRPr="00541E02">
        <w:rPr>
          <w:rFonts w:asciiTheme="majorHAnsi" w:eastAsia="Times New Roman" w:hAnsiTheme="majorHAnsi" w:cstheme="majorHAnsi"/>
          <w:color w:val="000000" w:themeColor="text1"/>
          <w:sz w:val="26"/>
          <w:szCs w:val="26"/>
          <w:lang w:val="nl-BE"/>
        </w:rPr>
        <w:t>:</w:t>
      </w:r>
      <w:r w:rsidRPr="00541E02">
        <w:rPr>
          <w:rFonts w:asciiTheme="majorHAnsi" w:eastAsia="Times New Roman" w:hAnsiTheme="majorHAnsi" w:cstheme="majorHAnsi"/>
          <w:b/>
          <w:color w:val="000000" w:themeColor="text1"/>
          <w:sz w:val="26"/>
          <w:szCs w:val="26"/>
          <w:lang w:val="nl-BE"/>
        </w:rPr>
        <w:t xml:space="preserve"> </w:t>
      </w:r>
      <w:r w:rsidRPr="00541E02">
        <w:rPr>
          <w:rFonts w:asciiTheme="majorHAnsi" w:eastAsia="Times New Roman" w:hAnsiTheme="majorHAnsi" w:cstheme="majorHAnsi"/>
          <w:b/>
          <w:color w:val="000000" w:themeColor="text1"/>
          <w:sz w:val="26"/>
          <w:szCs w:val="26"/>
          <w:u w:val="single"/>
          <w:lang w:val="nl-BE"/>
        </w:rPr>
        <w:t>CENTREC.CTU/</w:t>
      </w:r>
    </w:p>
    <w:p w14:paraId="7D2541AF" w14:textId="77777777" w:rsidR="0090519F" w:rsidRPr="00541E02" w:rsidRDefault="0090519F" w:rsidP="0090519F">
      <w:pPr>
        <w:spacing w:before="120" w:after="120" w:line="240" w:lineRule="auto"/>
        <w:ind w:left="3600" w:firstLine="720"/>
        <w:jc w:val="center"/>
        <w:rPr>
          <w:rStyle w:val="Hyperlink"/>
          <w:rFonts w:asciiTheme="majorHAnsi" w:eastAsia="Times New Roman" w:hAnsiTheme="majorHAnsi" w:cstheme="majorHAnsi"/>
          <w:b/>
          <w:bCs/>
          <w:color w:val="000000" w:themeColor="text1"/>
          <w:sz w:val="26"/>
          <w:szCs w:val="26"/>
          <w:u w:val="none"/>
          <w:lang w:eastAsia="vi-VN"/>
        </w:rPr>
      </w:pPr>
    </w:p>
    <w:p w14:paraId="1955E398" w14:textId="77777777" w:rsidR="0090519F" w:rsidRPr="00541E02" w:rsidRDefault="0090519F" w:rsidP="0090519F">
      <w:pPr>
        <w:spacing w:before="120" w:after="120" w:line="240" w:lineRule="auto"/>
        <w:ind w:left="3600" w:firstLine="720"/>
        <w:jc w:val="center"/>
        <w:rPr>
          <w:rStyle w:val="Hyperlink"/>
          <w:rFonts w:asciiTheme="majorHAnsi" w:eastAsia="Times New Roman" w:hAnsiTheme="majorHAnsi" w:cstheme="majorHAnsi"/>
          <w:b/>
          <w:bCs/>
          <w:color w:val="000000" w:themeColor="text1"/>
          <w:sz w:val="26"/>
          <w:szCs w:val="26"/>
          <w:u w:val="none"/>
          <w:lang w:eastAsia="vi-VN"/>
        </w:rPr>
      </w:pPr>
      <w:r w:rsidRPr="00541E02">
        <w:rPr>
          <w:rStyle w:val="Hyperlink"/>
          <w:rFonts w:asciiTheme="majorHAnsi" w:eastAsia="Times New Roman" w:hAnsiTheme="majorHAnsi" w:cstheme="majorHAnsi"/>
          <w:b/>
          <w:bCs/>
          <w:color w:val="000000" w:themeColor="text1"/>
          <w:sz w:val="26"/>
          <w:szCs w:val="26"/>
          <w:u w:val="none"/>
          <w:lang w:eastAsia="vi-VN"/>
        </w:rPr>
        <w:t>GIÁM ĐỐC</w:t>
      </w:r>
    </w:p>
    <w:p w14:paraId="0F08EC01" w14:textId="77777777" w:rsidR="0090519F" w:rsidRPr="00541E02" w:rsidRDefault="0090519F" w:rsidP="0090519F">
      <w:pPr>
        <w:spacing w:before="120" w:after="120" w:line="240" w:lineRule="auto"/>
        <w:ind w:firstLine="284"/>
        <w:jc w:val="both"/>
        <w:rPr>
          <w:rFonts w:asciiTheme="majorHAnsi" w:hAnsiTheme="majorHAnsi" w:cstheme="majorHAnsi"/>
          <w:b/>
          <w:color w:val="000000" w:themeColor="text1"/>
          <w:sz w:val="24"/>
          <w:szCs w:val="24"/>
        </w:rPr>
      </w:pPr>
      <w:r w:rsidRPr="00541E02">
        <w:rPr>
          <w:rFonts w:asciiTheme="majorHAnsi" w:hAnsiTheme="majorHAnsi" w:cstheme="majorHAnsi"/>
          <w:b/>
          <w:color w:val="000000" w:themeColor="text1"/>
          <w:sz w:val="24"/>
          <w:szCs w:val="24"/>
        </w:rPr>
        <w:t xml:space="preserve">Nơi nhận: </w:t>
      </w:r>
    </w:p>
    <w:p w14:paraId="6452952A" w14:textId="77777777" w:rsidR="0090519F" w:rsidRPr="00541E02" w:rsidRDefault="0090519F" w:rsidP="0090519F">
      <w:pPr>
        <w:pStyle w:val="ListParagraph"/>
        <w:numPr>
          <w:ilvl w:val="0"/>
          <w:numId w:val="11"/>
        </w:numPr>
        <w:tabs>
          <w:tab w:val="left" w:pos="567"/>
        </w:tabs>
        <w:spacing w:before="120" w:after="120" w:line="240" w:lineRule="auto"/>
        <w:jc w:val="both"/>
        <w:rPr>
          <w:rFonts w:asciiTheme="majorHAnsi" w:hAnsiTheme="majorHAnsi" w:cstheme="majorHAnsi"/>
          <w:i/>
          <w:color w:val="000000" w:themeColor="text1"/>
          <w:sz w:val="24"/>
          <w:szCs w:val="24"/>
        </w:rPr>
      </w:pPr>
      <w:r w:rsidRPr="00541E02">
        <w:rPr>
          <w:rFonts w:asciiTheme="majorHAnsi" w:hAnsiTheme="majorHAnsi" w:cstheme="majorHAnsi"/>
          <w:i/>
          <w:color w:val="000000" w:themeColor="text1"/>
          <w:sz w:val="24"/>
          <w:szCs w:val="24"/>
        </w:rPr>
        <w:t>Các đơn vị và cá nhân;</w:t>
      </w:r>
    </w:p>
    <w:p w14:paraId="4F314BF1" w14:textId="77777777" w:rsidR="0090519F" w:rsidRPr="00541E02" w:rsidRDefault="0090519F" w:rsidP="0090519F">
      <w:pPr>
        <w:pStyle w:val="ListParagraph"/>
        <w:numPr>
          <w:ilvl w:val="0"/>
          <w:numId w:val="11"/>
        </w:numPr>
        <w:tabs>
          <w:tab w:val="left" w:pos="567"/>
        </w:tabs>
        <w:spacing w:before="120" w:after="120" w:line="240" w:lineRule="auto"/>
        <w:jc w:val="both"/>
        <w:rPr>
          <w:rFonts w:asciiTheme="majorHAnsi" w:hAnsiTheme="majorHAnsi" w:cstheme="majorHAnsi"/>
          <w:i/>
          <w:color w:val="000000" w:themeColor="text1"/>
          <w:sz w:val="24"/>
          <w:szCs w:val="24"/>
        </w:rPr>
      </w:pPr>
      <w:r w:rsidRPr="00541E02">
        <w:rPr>
          <w:rFonts w:asciiTheme="majorHAnsi" w:hAnsiTheme="majorHAnsi" w:cstheme="majorHAnsi"/>
          <w:i/>
          <w:color w:val="000000" w:themeColor="text1"/>
          <w:sz w:val="24"/>
          <w:szCs w:val="24"/>
        </w:rPr>
        <w:t>Lưu VT.</w:t>
      </w:r>
    </w:p>
    <w:p w14:paraId="313B34AB" w14:textId="77777777" w:rsidR="00D45FD0" w:rsidRDefault="00D45FD0">
      <w:pPr>
        <w:rPr>
          <w:rFonts w:asciiTheme="majorHAnsi" w:hAnsiTheme="majorHAnsi" w:cstheme="majorHAnsi"/>
          <w:b/>
          <w:color w:val="000000" w:themeColor="text1"/>
          <w:sz w:val="26"/>
          <w:szCs w:val="26"/>
          <w:lang w:val="vi-VN"/>
        </w:rPr>
      </w:pPr>
      <w:r>
        <w:rPr>
          <w:rFonts w:asciiTheme="majorHAnsi" w:hAnsiTheme="majorHAnsi" w:cstheme="majorHAnsi"/>
          <w:b/>
          <w:color w:val="000000" w:themeColor="text1"/>
          <w:sz w:val="26"/>
          <w:szCs w:val="26"/>
          <w:lang w:val="vi-VN"/>
        </w:rPr>
        <w:br w:type="page"/>
      </w:r>
    </w:p>
    <w:p w14:paraId="47604EF9" w14:textId="77777777" w:rsidR="00D45FD0" w:rsidRPr="00861A4B" w:rsidRDefault="00D45FD0" w:rsidP="00D45FD0">
      <w:pPr>
        <w:spacing w:before="120" w:after="120"/>
        <w:ind w:left="-360" w:right="-288"/>
        <w:jc w:val="center"/>
        <w:rPr>
          <w:rFonts w:ascii="Times New Roman" w:hAnsi="Times New Roman" w:cs="Times New Roman"/>
          <w:b/>
          <w:color w:val="000000" w:themeColor="text1"/>
          <w:sz w:val="28"/>
          <w:szCs w:val="28"/>
        </w:rPr>
      </w:pPr>
      <w:r w:rsidRPr="00861A4B">
        <w:rPr>
          <w:rFonts w:ascii="Times New Roman" w:hAnsi="Times New Roman" w:cs="Times New Roman"/>
          <w:b/>
          <w:color w:val="000000" w:themeColor="text1"/>
          <w:sz w:val="28"/>
          <w:szCs w:val="28"/>
        </w:rPr>
        <w:lastRenderedPageBreak/>
        <w:t>CHƯƠNG TRÌNH ĐÀO TẠO</w:t>
      </w:r>
    </w:p>
    <w:p w14:paraId="54C291E7" w14:textId="77777777" w:rsidR="00D45FD0" w:rsidRPr="00861A4B" w:rsidRDefault="00D45FD0" w:rsidP="00D45FD0">
      <w:pPr>
        <w:spacing w:before="120" w:after="120"/>
        <w:jc w:val="center"/>
        <w:rPr>
          <w:rFonts w:ascii="Times New Roman" w:hAnsi="Times New Roman" w:cs="Times New Roman"/>
          <w:b/>
          <w:color w:val="000000" w:themeColor="text1"/>
          <w:sz w:val="28"/>
          <w:szCs w:val="28"/>
        </w:rPr>
      </w:pPr>
      <w:r w:rsidRPr="00861A4B">
        <w:rPr>
          <w:rFonts w:ascii="Times New Roman" w:hAnsi="Times New Roman" w:cs="Times New Roman"/>
          <w:b/>
          <w:color w:val="000000" w:themeColor="text1"/>
          <w:sz w:val="28"/>
          <w:szCs w:val="28"/>
        </w:rPr>
        <w:t xml:space="preserve">THỰC HÀNH KẾ TOÁN DOANH NGHIỆP </w:t>
      </w:r>
    </w:p>
    <w:p w14:paraId="476436E4" w14:textId="77777777" w:rsidR="00D45FD0" w:rsidRPr="00861A4B" w:rsidRDefault="00D45FD0" w:rsidP="00D45FD0">
      <w:pPr>
        <w:spacing w:before="120" w:after="120"/>
        <w:jc w:val="center"/>
        <w:rPr>
          <w:rFonts w:ascii="Times New Roman" w:hAnsi="Times New Roman" w:cs="Times New Roman"/>
          <w:b/>
          <w:color w:val="000000" w:themeColor="text1"/>
          <w:sz w:val="28"/>
          <w:szCs w:val="28"/>
        </w:rPr>
      </w:pPr>
    </w:p>
    <w:p w14:paraId="6A9A98D9" w14:textId="77777777" w:rsidR="00D45FD0" w:rsidRPr="00861A4B" w:rsidRDefault="00D45FD0" w:rsidP="00D45FD0">
      <w:pPr>
        <w:spacing w:before="120" w:after="120"/>
        <w:jc w:val="both"/>
        <w:rPr>
          <w:rFonts w:ascii="Times New Roman" w:hAnsi="Times New Roman" w:cs="Times New Roman"/>
          <w:b/>
          <w:i/>
          <w:color w:val="000000" w:themeColor="text1"/>
          <w:sz w:val="28"/>
          <w:szCs w:val="28"/>
        </w:rPr>
      </w:pPr>
      <w:r w:rsidRPr="00861A4B">
        <w:rPr>
          <w:rFonts w:ascii="Times New Roman" w:hAnsi="Times New Roman" w:cs="Times New Roman"/>
          <w:b/>
          <w:color w:val="000000" w:themeColor="text1"/>
          <w:sz w:val="28"/>
          <w:szCs w:val="28"/>
        </w:rPr>
        <w:t xml:space="preserve">Phần 1: Kiến thức đại cương và tổ chức công tác kế toán trong DN </w:t>
      </w:r>
      <w:r w:rsidRPr="00861A4B">
        <w:rPr>
          <w:rFonts w:ascii="Times New Roman" w:hAnsi="Times New Roman" w:cs="Times New Roman"/>
          <w:b/>
          <w:i/>
          <w:color w:val="000000" w:themeColor="text1"/>
          <w:sz w:val="28"/>
          <w:szCs w:val="28"/>
        </w:rPr>
        <w:t>(6 buổi)</w:t>
      </w:r>
    </w:p>
    <w:p w14:paraId="47E6BCBC" w14:textId="77777777" w:rsidR="00D45FD0" w:rsidRPr="00861A4B" w:rsidRDefault="00D45FD0" w:rsidP="00D45FD0">
      <w:pPr>
        <w:spacing w:before="120" w:after="120"/>
        <w:jc w:val="both"/>
        <w:rPr>
          <w:rFonts w:ascii="Times New Roman" w:hAnsi="Times New Roman" w:cs="Times New Roman"/>
          <w:b/>
          <w:color w:val="000000" w:themeColor="text1"/>
          <w:sz w:val="28"/>
          <w:szCs w:val="28"/>
        </w:rPr>
      </w:pPr>
      <w:r w:rsidRPr="00861A4B">
        <w:rPr>
          <w:rFonts w:ascii="Times New Roman" w:hAnsi="Times New Roman" w:cs="Times New Roman"/>
          <w:b/>
          <w:i/>
          <w:color w:val="000000" w:themeColor="text1"/>
          <w:sz w:val="28"/>
          <w:szCs w:val="28"/>
        </w:rPr>
        <w:t xml:space="preserve"> </w:t>
      </w:r>
      <w:r w:rsidRPr="00861A4B">
        <w:rPr>
          <w:rFonts w:ascii="Times New Roman" w:hAnsi="Times New Roman" w:cs="Times New Roman"/>
          <w:i/>
          <w:color w:val="000000" w:themeColor="text1"/>
          <w:sz w:val="28"/>
          <w:szCs w:val="28"/>
        </w:rPr>
        <w:t>Giảng viên: ThS. Trần Khánh Dung</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8646"/>
      </w:tblGrid>
      <w:tr w:rsidR="00D45FD0" w:rsidRPr="00861A4B" w14:paraId="2E97B40B" w14:textId="77777777" w:rsidTr="006A1F7C">
        <w:tc>
          <w:tcPr>
            <w:tcW w:w="993" w:type="dxa"/>
          </w:tcPr>
          <w:p w14:paraId="79E35475" w14:textId="77777777" w:rsidR="00D45FD0" w:rsidRPr="00861A4B" w:rsidRDefault="00D45FD0" w:rsidP="006A1F7C">
            <w:pPr>
              <w:spacing w:before="120" w:after="120"/>
              <w:jc w:val="center"/>
              <w:rPr>
                <w:rFonts w:ascii="Times New Roman" w:eastAsia="Calibri" w:hAnsi="Times New Roman" w:cs="Times New Roman"/>
                <w:b/>
                <w:color w:val="000000" w:themeColor="text1"/>
                <w:sz w:val="28"/>
                <w:szCs w:val="28"/>
              </w:rPr>
            </w:pPr>
            <w:r w:rsidRPr="00861A4B">
              <w:rPr>
                <w:rFonts w:ascii="Times New Roman" w:eastAsia="Calibri" w:hAnsi="Times New Roman" w:cs="Times New Roman"/>
                <w:b/>
                <w:color w:val="000000" w:themeColor="text1"/>
                <w:sz w:val="28"/>
                <w:szCs w:val="28"/>
              </w:rPr>
              <w:t>TT</w:t>
            </w:r>
          </w:p>
        </w:tc>
        <w:tc>
          <w:tcPr>
            <w:tcW w:w="8646" w:type="dxa"/>
          </w:tcPr>
          <w:p w14:paraId="212BF661" w14:textId="77777777" w:rsidR="00D45FD0" w:rsidRPr="00861A4B" w:rsidRDefault="00D45FD0" w:rsidP="006A1F7C">
            <w:pPr>
              <w:spacing w:before="120" w:after="120"/>
              <w:jc w:val="center"/>
              <w:rPr>
                <w:rFonts w:ascii="Times New Roman" w:eastAsia="Calibri" w:hAnsi="Times New Roman" w:cs="Times New Roman"/>
                <w:b/>
                <w:color w:val="000000" w:themeColor="text1"/>
                <w:sz w:val="28"/>
                <w:szCs w:val="28"/>
              </w:rPr>
            </w:pPr>
            <w:r w:rsidRPr="00861A4B">
              <w:rPr>
                <w:rFonts w:ascii="Times New Roman" w:eastAsia="Calibri" w:hAnsi="Times New Roman" w:cs="Times New Roman"/>
                <w:b/>
                <w:color w:val="000000" w:themeColor="text1"/>
                <w:sz w:val="28"/>
                <w:szCs w:val="28"/>
              </w:rPr>
              <w:t>Nội dung</w:t>
            </w:r>
          </w:p>
        </w:tc>
      </w:tr>
      <w:tr w:rsidR="00D45FD0" w:rsidRPr="00861A4B" w14:paraId="23991DB6" w14:textId="77777777" w:rsidTr="006A1F7C">
        <w:tc>
          <w:tcPr>
            <w:tcW w:w="993" w:type="dxa"/>
          </w:tcPr>
          <w:p w14:paraId="0CE2C472" w14:textId="77777777" w:rsidR="00D45FD0" w:rsidRPr="00861A4B" w:rsidRDefault="00D45FD0" w:rsidP="006A1F7C">
            <w:pPr>
              <w:spacing w:before="120" w:after="120"/>
              <w:jc w:val="center"/>
              <w:rPr>
                <w:rFonts w:ascii="Times New Roman" w:eastAsia="Calibri" w:hAnsi="Times New Roman" w:cs="Times New Roman"/>
                <w:color w:val="000000" w:themeColor="text1"/>
                <w:sz w:val="28"/>
                <w:szCs w:val="28"/>
              </w:rPr>
            </w:pPr>
            <w:r w:rsidRPr="00861A4B">
              <w:rPr>
                <w:rFonts w:ascii="Times New Roman" w:eastAsia="Calibri" w:hAnsi="Times New Roman" w:cs="Times New Roman"/>
                <w:color w:val="000000" w:themeColor="text1"/>
                <w:sz w:val="28"/>
                <w:szCs w:val="28"/>
              </w:rPr>
              <w:t>1</w:t>
            </w:r>
          </w:p>
        </w:tc>
        <w:tc>
          <w:tcPr>
            <w:tcW w:w="8646" w:type="dxa"/>
          </w:tcPr>
          <w:p w14:paraId="7296F099" w14:textId="77777777" w:rsidR="00D45FD0" w:rsidRPr="00861A4B" w:rsidRDefault="00D45FD0" w:rsidP="006A1F7C">
            <w:pPr>
              <w:spacing w:before="120" w:after="120"/>
              <w:rPr>
                <w:rFonts w:ascii="Times New Roman" w:eastAsia="Calibri" w:hAnsi="Times New Roman" w:cs="Times New Roman"/>
                <w:color w:val="000000" w:themeColor="text1"/>
                <w:sz w:val="28"/>
                <w:szCs w:val="28"/>
              </w:rPr>
            </w:pPr>
            <w:r w:rsidRPr="00861A4B">
              <w:rPr>
                <w:rFonts w:ascii="Times New Roman" w:eastAsia="Calibri" w:hAnsi="Times New Roman" w:cs="Times New Roman"/>
                <w:color w:val="000000" w:themeColor="text1"/>
                <w:sz w:val="28"/>
                <w:szCs w:val="28"/>
              </w:rPr>
              <w:t xml:space="preserve">Một số vấn đề cơ bản về kế toán doanh nghiệp </w:t>
            </w:r>
          </w:p>
        </w:tc>
      </w:tr>
      <w:tr w:rsidR="00D45FD0" w:rsidRPr="00861A4B" w14:paraId="795B5C1A" w14:textId="77777777" w:rsidTr="006A1F7C">
        <w:tc>
          <w:tcPr>
            <w:tcW w:w="993" w:type="dxa"/>
          </w:tcPr>
          <w:p w14:paraId="441599F8" w14:textId="77777777" w:rsidR="00D45FD0" w:rsidRPr="00861A4B" w:rsidRDefault="00D45FD0" w:rsidP="006A1F7C">
            <w:pPr>
              <w:spacing w:before="120" w:after="120"/>
              <w:jc w:val="center"/>
              <w:rPr>
                <w:rFonts w:ascii="Times New Roman" w:eastAsia="Calibri" w:hAnsi="Times New Roman" w:cs="Times New Roman"/>
                <w:color w:val="000000" w:themeColor="text1"/>
                <w:sz w:val="28"/>
                <w:szCs w:val="28"/>
              </w:rPr>
            </w:pPr>
            <w:r w:rsidRPr="00861A4B">
              <w:rPr>
                <w:rFonts w:ascii="Times New Roman" w:eastAsia="Calibri" w:hAnsi="Times New Roman" w:cs="Times New Roman"/>
                <w:color w:val="000000" w:themeColor="text1"/>
                <w:sz w:val="28"/>
                <w:szCs w:val="28"/>
              </w:rPr>
              <w:t>2</w:t>
            </w:r>
          </w:p>
        </w:tc>
        <w:tc>
          <w:tcPr>
            <w:tcW w:w="8646" w:type="dxa"/>
          </w:tcPr>
          <w:p w14:paraId="0BC0AA8B" w14:textId="77777777" w:rsidR="00D45FD0" w:rsidRPr="00861A4B" w:rsidRDefault="00D45FD0" w:rsidP="006A1F7C">
            <w:pPr>
              <w:spacing w:before="120" w:after="120"/>
              <w:rPr>
                <w:rFonts w:ascii="Times New Roman" w:eastAsia="Calibri" w:hAnsi="Times New Roman" w:cs="Times New Roman"/>
                <w:color w:val="000000" w:themeColor="text1"/>
                <w:sz w:val="28"/>
                <w:szCs w:val="28"/>
              </w:rPr>
            </w:pPr>
            <w:r w:rsidRPr="00861A4B">
              <w:rPr>
                <w:rFonts w:ascii="Times New Roman" w:eastAsia="Calibri" w:hAnsi="Times New Roman" w:cs="Times New Roman"/>
                <w:color w:val="000000" w:themeColor="text1"/>
                <w:sz w:val="28"/>
                <w:szCs w:val="28"/>
              </w:rPr>
              <w:t>Tài sản và nguồn vốn trong DN</w:t>
            </w:r>
          </w:p>
        </w:tc>
      </w:tr>
      <w:tr w:rsidR="00D45FD0" w:rsidRPr="00861A4B" w14:paraId="491F0688" w14:textId="77777777" w:rsidTr="006A1F7C">
        <w:tc>
          <w:tcPr>
            <w:tcW w:w="993" w:type="dxa"/>
          </w:tcPr>
          <w:p w14:paraId="40E947D5" w14:textId="77777777" w:rsidR="00D45FD0" w:rsidRPr="00861A4B" w:rsidRDefault="00D45FD0" w:rsidP="006A1F7C">
            <w:pPr>
              <w:spacing w:before="120" w:after="120"/>
              <w:jc w:val="center"/>
              <w:rPr>
                <w:rFonts w:ascii="Times New Roman" w:eastAsia="Calibri" w:hAnsi="Times New Roman" w:cs="Times New Roman"/>
                <w:color w:val="000000" w:themeColor="text1"/>
                <w:sz w:val="28"/>
                <w:szCs w:val="28"/>
              </w:rPr>
            </w:pPr>
            <w:r w:rsidRPr="00861A4B">
              <w:rPr>
                <w:rFonts w:ascii="Times New Roman" w:eastAsia="Calibri" w:hAnsi="Times New Roman" w:cs="Times New Roman"/>
                <w:color w:val="000000" w:themeColor="text1"/>
                <w:sz w:val="28"/>
                <w:szCs w:val="28"/>
              </w:rPr>
              <w:t>3</w:t>
            </w:r>
          </w:p>
        </w:tc>
        <w:tc>
          <w:tcPr>
            <w:tcW w:w="8646" w:type="dxa"/>
          </w:tcPr>
          <w:p w14:paraId="50758FEB" w14:textId="77777777" w:rsidR="00D45FD0" w:rsidRPr="00861A4B" w:rsidRDefault="00D45FD0" w:rsidP="006A1F7C">
            <w:pPr>
              <w:spacing w:before="120" w:after="120"/>
              <w:rPr>
                <w:rFonts w:ascii="Times New Roman" w:eastAsia="Calibri" w:hAnsi="Times New Roman" w:cs="Times New Roman"/>
                <w:color w:val="000000" w:themeColor="text1"/>
                <w:sz w:val="28"/>
                <w:szCs w:val="28"/>
              </w:rPr>
            </w:pPr>
            <w:r w:rsidRPr="00861A4B">
              <w:rPr>
                <w:rFonts w:ascii="Times New Roman" w:eastAsia="Calibri" w:hAnsi="Times New Roman" w:cs="Times New Roman"/>
                <w:color w:val="000000" w:themeColor="text1"/>
                <w:sz w:val="28"/>
                <w:szCs w:val="28"/>
              </w:rPr>
              <w:t>Tài khoản và ghi sổ kép</w:t>
            </w:r>
          </w:p>
        </w:tc>
      </w:tr>
      <w:tr w:rsidR="00D45FD0" w:rsidRPr="00861A4B" w14:paraId="65D236F0" w14:textId="77777777" w:rsidTr="006A1F7C">
        <w:tc>
          <w:tcPr>
            <w:tcW w:w="993" w:type="dxa"/>
          </w:tcPr>
          <w:p w14:paraId="464A7948" w14:textId="77777777" w:rsidR="00D45FD0" w:rsidRPr="00861A4B" w:rsidRDefault="00D45FD0" w:rsidP="006A1F7C">
            <w:pPr>
              <w:spacing w:before="120" w:after="120"/>
              <w:jc w:val="center"/>
              <w:rPr>
                <w:rFonts w:ascii="Times New Roman" w:eastAsia="Calibri" w:hAnsi="Times New Roman" w:cs="Times New Roman"/>
                <w:color w:val="000000" w:themeColor="text1"/>
                <w:sz w:val="28"/>
                <w:szCs w:val="28"/>
              </w:rPr>
            </w:pPr>
            <w:r w:rsidRPr="00861A4B">
              <w:rPr>
                <w:rFonts w:ascii="Times New Roman" w:eastAsia="Calibri" w:hAnsi="Times New Roman" w:cs="Times New Roman"/>
                <w:color w:val="000000" w:themeColor="text1"/>
                <w:sz w:val="28"/>
                <w:szCs w:val="28"/>
              </w:rPr>
              <w:t>4</w:t>
            </w:r>
          </w:p>
        </w:tc>
        <w:tc>
          <w:tcPr>
            <w:tcW w:w="8646" w:type="dxa"/>
          </w:tcPr>
          <w:p w14:paraId="321B8BE2" w14:textId="77777777" w:rsidR="00D45FD0" w:rsidRPr="00861A4B" w:rsidRDefault="00D45FD0" w:rsidP="006A1F7C">
            <w:pPr>
              <w:spacing w:before="120" w:after="120"/>
              <w:rPr>
                <w:rFonts w:ascii="Times New Roman" w:eastAsia="Calibri" w:hAnsi="Times New Roman" w:cs="Times New Roman"/>
                <w:color w:val="000000" w:themeColor="text1"/>
                <w:sz w:val="28"/>
                <w:szCs w:val="28"/>
              </w:rPr>
            </w:pPr>
            <w:r w:rsidRPr="00861A4B">
              <w:rPr>
                <w:rFonts w:ascii="Times New Roman" w:eastAsia="Calibri" w:hAnsi="Times New Roman" w:cs="Times New Roman"/>
                <w:color w:val="000000" w:themeColor="text1"/>
                <w:sz w:val="28"/>
                <w:szCs w:val="28"/>
              </w:rPr>
              <w:t>Kỹ thuật mở sở, ghi sổ, khóa sổ và sửa chữa sổ kế toán</w:t>
            </w:r>
          </w:p>
        </w:tc>
      </w:tr>
      <w:tr w:rsidR="00D45FD0" w:rsidRPr="00861A4B" w14:paraId="22D7964F" w14:textId="77777777" w:rsidTr="006A1F7C">
        <w:tc>
          <w:tcPr>
            <w:tcW w:w="993" w:type="dxa"/>
          </w:tcPr>
          <w:p w14:paraId="4C928D39" w14:textId="77777777" w:rsidR="00D45FD0" w:rsidRPr="00861A4B" w:rsidRDefault="00D45FD0" w:rsidP="006A1F7C">
            <w:pPr>
              <w:spacing w:before="120" w:after="120"/>
              <w:jc w:val="center"/>
              <w:rPr>
                <w:rFonts w:ascii="Times New Roman" w:eastAsia="Calibri" w:hAnsi="Times New Roman" w:cs="Times New Roman"/>
                <w:color w:val="000000" w:themeColor="text1"/>
                <w:sz w:val="28"/>
                <w:szCs w:val="28"/>
              </w:rPr>
            </w:pPr>
            <w:r w:rsidRPr="00861A4B">
              <w:rPr>
                <w:rFonts w:ascii="Times New Roman" w:eastAsia="Calibri" w:hAnsi="Times New Roman" w:cs="Times New Roman"/>
                <w:color w:val="000000" w:themeColor="text1"/>
                <w:sz w:val="28"/>
                <w:szCs w:val="28"/>
              </w:rPr>
              <w:t>5</w:t>
            </w:r>
          </w:p>
        </w:tc>
        <w:tc>
          <w:tcPr>
            <w:tcW w:w="8646" w:type="dxa"/>
          </w:tcPr>
          <w:p w14:paraId="2D409D19" w14:textId="77777777" w:rsidR="00D45FD0" w:rsidRPr="00861A4B" w:rsidRDefault="00D45FD0" w:rsidP="006A1F7C">
            <w:pPr>
              <w:spacing w:before="120" w:after="120"/>
              <w:rPr>
                <w:rFonts w:ascii="Times New Roman" w:eastAsia="Calibri" w:hAnsi="Times New Roman" w:cs="Times New Roman"/>
                <w:color w:val="000000" w:themeColor="text1"/>
                <w:sz w:val="28"/>
                <w:szCs w:val="28"/>
              </w:rPr>
            </w:pPr>
            <w:r w:rsidRPr="00861A4B">
              <w:rPr>
                <w:rFonts w:ascii="Times New Roman" w:eastAsia="Calibri" w:hAnsi="Times New Roman" w:cs="Times New Roman"/>
                <w:color w:val="000000" w:themeColor="text1"/>
                <w:sz w:val="28"/>
                <w:szCs w:val="28"/>
              </w:rPr>
              <w:t>Bảo quản, lưu trữ tài liệu kế toán</w:t>
            </w:r>
          </w:p>
        </w:tc>
      </w:tr>
      <w:tr w:rsidR="00D45FD0" w:rsidRPr="00861A4B" w14:paraId="013335C9" w14:textId="77777777" w:rsidTr="006A1F7C">
        <w:tc>
          <w:tcPr>
            <w:tcW w:w="993" w:type="dxa"/>
          </w:tcPr>
          <w:p w14:paraId="43AE2074" w14:textId="77777777" w:rsidR="00D45FD0" w:rsidRPr="00861A4B" w:rsidRDefault="00D45FD0" w:rsidP="006A1F7C">
            <w:pPr>
              <w:spacing w:before="120" w:after="120"/>
              <w:jc w:val="center"/>
              <w:rPr>
                <w:rFonts w:ascii="Times New Roman" w:eastAsia="Calibri" w:hAnsi="Times New Roman" w:cs="Times New Roman"/>
                <w:color w:val="000000" w:themeColor="text1"/>
                <w:sz w:val="28"/>
                <w:szCs w:val="28"/>
              </w:rPr>
            </w:pPr>
            <w:r w:rsidRPr="00861A4B">
              <w:rPr>
                <w:rFonts w:ascii="Times New Roman" w:eastAsia="Calibri" w:hAnsi="Times New Roman" w:cs="Times New Roman"/>
                <w:color w:val="000000" w:themeColor="text1"/>
                <w:sz w:val="28"/>
                <w:szCs w:val="28"/>
              </w:rPr>
              <w:t>6</w:t>
            </w:r>
          </w:p>
        </w:tc>
        <w:tc>
          <w:tcPr>
            <w:tcW w:w="8646" w:type="dxa"/>
          </w:tcPr>
          <w:p w14:paraId="0A1FCE1F" w14:textId="77777777" w:rsidR="00D45FD0" w:rsidRPr="00861A4B" w:rsidRDefault="00D45FD0" w:rsidP="006A1F7C">
            <w:pPr>
              <w:spacing w:before="120" w:after="120"/>
              <w:rPr>
                <w:rFonts w:ascii="Times New Roman" w:eastAsia="Calibri" w:hAnsi="Times New Roman" w:cs="Times New Roman"/>
                <w:color w:val="000000" w:themeColor="text1"/>
                <w:sz w:val="28"/>
                <w:szCs w:val="28"/>
              </w:rPr>
            </w:pPr>
            <w:r w:rsidRPr="00861A4B">
              <w:rPr>
                <w:rFonts w:ascii="Times New Roman" w:eastAsia="Calibri" w:hAnsi="Times New Roman" w:cs="Times New Roman"/>
                <w:color w:val="000000" w:themeColor="text1"/>
                <w:sz w:val="28"/>
                <w:szCs w:val="28"/>
              </w:rPr>
              <w:t>Tổ chức công tác kế toán</w:t>
            </w:r>
          </w:p>
        </w:tc>
      </w:tr>
      <w:tr w:rsidR="00D45FD0" w:rsidRPr="00861A4B" w14:paraId="707D4BDA" w14:textId="77777777" w:rsidTr="006A1F7C">
        <w:tc>
          <w:tcPr>
            <w:tcW w:w="993" w:type="dxa"/>
          </w:tcPr>
          <w:p w14:paraId="24A30E2D" w14:textId="77777777" w:rsidR="00D45FD0" w:rsidRPr="00861A4B" w:rsidRDefault="00D45FD0" w:rsidP="006A1F7C">
            <w:pPr>
              <w:spacing w:before="120" w:after="120"/>
              <w:jc w:val="center"/>
              <w:rPr>
                <w:rFonts w:ascii="Times New Roman" w:eastAsia="Calibri" w:hAnsi="Times New Roman" w:cs="Times New Roman"/>
                <w:color w:val="000000" w:themeColor="text1"/>
                <w:sz w:val="28"/>
                <w:szCs w:val="28"/>
              </w:rPr>
            </w:pPr>
            <w:r w:rsidRPr="00861A4B">
              <w:rPr>
                <w:rFonts w:ascii="Times New Roman" w:eastAsia="Calibri" w:hAnsi="Times New Roman" w:cs="Times New Roman"/>
                <w:color w:val="000000" w:themeColor="text1"/>
                <w:sz w:val="28"/>
                <w:szCs w:val="28"/>
              </w:rPr>
              <w:t>7</w:t>
            </w:r>
          </w:p>
        </w:tc>
        <w:tc>
          <w:tcPr>
            <w:tcW w:w="8646" w:type="dxa"/>
          </w:tcPr>
          <w:p w14:paraId="1E63A9FF" w14:textId="77777777" w:rsidR="00D45FD0" w:rsidRPr="00861A4B" w:rsidRDefault="00D45FD0" w:rsidP="006A1F7C">
            <w:pPr>
              <w:spacing w:before="120" w:after="120"/>
              <w:rPr>
                <w:rFonts w:ascii="Times New Roman" w:eastAsia="Calibri" w:hAnsi="Times New Roman" w:cs="Times New Roman"/>
                <w:color w:val="000000" w:themeColor="text1"/>
                <w:sz w:val="28"/>
                <w:szCs w:val="28"/>
              </w:rPr>
            </w:pPr>
            <w:r w:rsidRPr="00861A4B">
              <w:rPr>
                <w:rFonts w:ascii="Times New Roman" w:eastAsia="Calibri" w:hAnsi="Times New Roman" w:cs="Times New Roman"/>
                <w:color w:val="000000" w:themeColor="text1"/>
                <w:sz w:val="28"/>
                <w:szCs w:val="28"/>
              </w:rPr>
              <w:t>Phương pháp tính giá các đối tượng kế toán</w:t>
            </w:r>
          </w:p>
        </w:tc>
      </w:tr>
    </w:tbl>
    <w:p w14:paraId="11D3D2D6" w14:textId="77777777" w:rsidR="00D45FD0" w:rsidRPr="00861A4B" w:rsidRDefault="00D45FD0" w:rsidP="00D45FD0">
      <w:pPr>
        <w:spacing w:before="120" w:after="120"/>
        <w:rPr>
          <w:rFonts w:ascii="Times New Roman" w:hAnsi="Times New Roman" w:cs="Times New Roman"/>
          <w:b/>
          <w:color w:val="000000" w:themeColor="text1"/>
          <w:sz w:val="28"/>
          <w:szCs w:val="28"/>
        </w:rPr>
      </w:pPr>
      <w:r w:rsidRPr="00861A4B">
        <w:rPr>
          <w:rFonts w:ascii="Times New Roman" w:hAnsi="Times New Roman" w:cs="Times New Roman"/>
          <w:b/>
          <w:color w:val="000000" w:themeColor="text1"/>
          <w:sz w:val="28"/>
          <w:szCs w:val="28"/>
        </w:rPr>
        <w:t>Phần 2: Thực hành kế toán DN (</w:t>
      </w:r>
      <w:r w:rsidRPr="00861A4B">
        <w:rPr>
          <w:rFonts w:ascii="Times New Roman" w:hAnsi="Times New Roman" w:cs="Times New Roman"/>
          <w:b/>
          <w:color w:val="000000" w:themeColor="text1"/>
          <w:sz w:val="28"/>
          <w:szCs w:val="28"/>
          <w:lang w:val="vi-VN"/>
        </w:rPr>
        <w:t>22 buổi</w:t>
      </w:r>
      <w:r w:rsidRPr="00861A4B">
        <w:rPr>
          <w:rFonts w:ascii="Times New Roman" w:hAnsi="Times New Roman" w:cs="Times New Roman"/>
          <w:b/>
          <w:color w:val="000000" w:themeColor="text1"/>
          <w:sz w:val="28"/>
          <w:szCs w:val="28"/>
        </w:rPr>
        <w:t>)</w:t>
      </w: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5297"/>
        <w:gridCol w:w="884"/>
        <w:gridCol w:w="2799"/>
      </w:tblGrid>
      <w:tr w:rsidR="00D45FD0" w:rsidRPr="00861A4B" w14:paraId="4E52EE69" w14:textId="77777777" w:rsidTr="006A1F7C">
        <w:tc>
          <w:tcPr>
            <w:tcW w:w="657" w:type="dxa"/>
            <w:shd w:val="clear" w:color="auto" w:fill="auto"/>
          </w:tcPr>
          <w:p w14:paraId="064C1584" w14:textId="77777777" w:rsidR="00D45FD0" w:rsidRPr="00861A4B" w:rsidRDefault="00D45FD0" w:rsidP="006A1F7C">
            <w:pPr>
              <w:spacing w:before="120" w:after="120"/>
              <w:jc w:val="center"/>
              <w:rPr>
                <w:rFonts w:ascii="Times New Roman" w:hAnsi="Times New Roman" w:cs="Times New Roman"/>
                <w:b/>
                <w:color w:val="000000" w:themeColor="text1"/>
                <w:sz w:val="28"/>
                <w:szCs w:val="28"/>
              </w:rPr>
            </w:pPr>
            <w:r w:rsidRPr="00861A4B">
              <w:rPr>
                <w:rFonts w:ascii="Times New Roman" w:hAnsi="Times New Roman" w:cs="Times New Roman"/>
                <w:b/>
                <w:color w:val="000000" w:themeColor="text1"/>
                <w:sz w:val="28"/>
                <w:szCs w:val="28"/>
              </w:rPr>
              <w:t>TT</w:t>
            </w:r>
          </w:p>
        </w:tc>
        <w:tc>
          <w:tcPr>
            <w:tcW w:w="5297" w:type="dxa"/>
            <w:shd w:val="clear" w:color="auto" w:fill="auto"/>
          </w:tcPr>
          <w:p w14:paraId="2FE21E27" w14:textId="77777777" w:rsidR="00D45FD0" w:rsidRPr="00861A4B" w:rsidRDefault="00D45FD0" w:rsidP="006A1F7C">
            <w:pPr>
              <w:spacing w:before="120" w:after="120"/>
              <w:rPr>
                <w:rFonts w:ascii="Times New Roman" w:hAnsi="Times New Roman" w:cs="Times New Roman"/>
                <w:b/>
                <w:color w:val="000000" w:themeColor="text1"/>
                <w:sz w:val="28"/>
                <w:szCs w:val="28"/>
              </w:rPr>
            </w:pPr>
            <w:r w:rsidRPr="00861A4B">
              <w:rPr>
                <w:rFonts w:ascii="Times New Roman" w:hAnsi="Times New Roman" w:cs="Times New Roman"/>
                <w:b/>
                <w:color w:val="000000" w:themeColor="text1"/>
                <w:sz w:val="28"/>
                <w:szCs w:val="28"/>
              </w:rPr>
              <w:t>Tên chuyên đề</w:t>
            </w:r>
          </w:p>
        </w:tc>
        <w:tc>
          <w:tcPr>
            <w:tcW w:w="884" w:type="dxa"/>
            <w:shd w:val="clear" w:color="auto" w:fill="auto"/>
          </w:tcPr>
          <w:p w14:paraId="10AB96A9" w14:textId="77777777" w:rsidR="00D45FD0" w:rsidRPr="00861A4B" w:rsidRDefault="00D45FD0" w:rsidP="006A1F7C">
            <w:pPr>
              <w:spacing w:before="120" w:after="120"/>
              <w:jc w:val="center"/>
              <w:rPr>
                <w:rFonts w:ascii="Times New Roman" w:hAnsi="Times New Roman" w:cs="Times New Roman"/>
                <w:b/>
                <w:color w:val="000000" w:themeColor="text1"/>
                <w:sz w:val="28"/>
                <w:szCs w:val="28"/>
              </w:rPr>
            </w:pPr>
            <w:r w:rsidRPr="00861A4B">
              <w:rPr>
                <w:rFonts w:ascii="Times New Roman" w:hAnsi="Times New Roman" w:cs="Times New Roman"/>
                <w:b/>
                <w:color w:val="000000" w:themeColor="text1"/>
                <w:sz w:val="28"/>
                <w:szCs w:val="28"/>
              </w:rPr>
              <w:t>Số buổi</w:t>
            </w:r>
          </w:p>
        </w:tc>
        <w:tc>
          <w:tcPr>
            <w:tcW w:w="2799" w:type="dxa"/>
            <w:shd w:val="clear" w:color="auto" w:fill="auto"/>
          </w:tcPr>
          <w:p w14:paraId="21BF98BA" w14:textId="77777777" w:rsidR="00D45FD0" w:rsidRPr="00861A4B" w:rsidRDefault="00D45FD0" w:rsidP="006A1F7C">
            <w:pPr>
              <w:spacing w:before="120" w:after="120"/>
              <w:jc w:val="center"/>
              <w:rPr>
                <w:rFonts w:ascii="Times New Roman" w:hAnsi="Times New Roman" w:cs="Times New Roman"/>
                <w:b/>
                <w:color w:val="000000" w:themeColor="text1"/>
                <w:sz w:val="28"/>
                <w:szCs w:val="28"/>
              </w:rPr>
            </w:pPr>
            <w:r w:rsidRPr="00861A4B">
              <w:rPr>
                <w:rFonts w:ascii="Times New Roman" w:hAnsi="Times New Roman" w:cs="Times New Roman"/>
                <w:b/>
                <w:color w:val="000000" w:themeColor="text1"/>
                <w:sz w:val="28"/>
                <w:szCs w:val="28"/>
              </w:rPr>
              <w:t>Giảng viên</w:t>
            </w:r>
          </w:p>
        </w:tc>
      </w:tr>
      <w:tr w:rsidR="00D45FD0" w:rsidRPr="00861A4B" w14:paraId="37D22675" w14:textId="77777777" w:rsidTr="006A1F7C">
        <w:tc>
          <w:tcPr>
            <w:tcW w:w="657" w:type="dxa"/>
            <w:shd w:val="clear" w:color="auto" w:fill="auto"/>
          </w:tcPr>
          <w:p w14:paraId="5E911FFD" w14:textId="77777777" w:rsidR="00D45FD0" w:rsidRPr="00861A4B" w:rsidRDefault="00D45FD0" w:rsidP="006A1F7C">
            <w:pPr>
              <w:spacing w:before="120" w:after="120"/>
              <w:jc w:val="center"/>
              <w:rPr>
                <w:rFonts w:ascii="Times New Roman" w:hAnsi="Times New Roman" w:cs="Times New Roman"/>
                <w:color w:val="000000" w:themeColor="text1"/>
                <w:sz w:val="28"/>
                <w:szCs w:val="28"/>
              </w:rPr>
            </w:pPr>
            <w:r w:rsidRPr="00861A4B">
              <w:rPr>
                <w:rFonts w:ascii="Times New Roman" w:hAnsi="Times New Roman" w:cs="Times New Roman"/>
                <w:color w:val="000000" w:themeColor="text1"/>
                <w:sz w:val="28"/>
                <w:szCs w:val="28"/>
              </w:rPr>
              <w:t>1</w:t>
            </w:r>
          </w:p>
        </w:tc>
        <w:tc>
          <w:tcPr>
            <w:tcW w:w="5297" w:type="dxa"/>
            <w:shd w:val="clear" w:color="auto" w:fill="auto"/>
          </w:tcPr>
          <w:p w14:paraId="008511B1" w14:textId="77777777" w:rsidR="00D45FD0" w:rsidRPr="00861A4B" w:rsidRDefault="00D45FD0" w:rsidP="006A1F7C">
            <w:pPr>
              <w:spacing w:before="120" w:after="120"/>
              <w:rPr>
                <w:rFonts w:ascii="Times New Roman" w:hAnsi="Times New Roman" w:cs="Times New Roman"/>
                <w:b/>
                <w:color w:val="000000" w:themeColor="text1"/>
                <w:sz w:val="28"/>
                <w:szCs w:val="28"/>
              </w:rPr>
            </w:pPr>
            <w:r w:rsidRPr="00861A4B">
              <w:rPr>
                <w:rFonts w:ascii="Times New Roman" w:eastAsia="Calibri" w:hAnsi="Times New Roman" w:cs="Times New Roman"/>
                <w:color w:val="000000" w:themeColor="text1"/>
                <w:sz w:val="28"/>
                <w:szCs w:val="28"/>
              </w:rPr>
              <w:t>Chuyên đề 1: Kế toán vốn bằng tiền</w:t>
            </w:r>
            <w:r w:rsidRPr="00861A4B">
              <w:rPr>
                <w:rFonts w:ascii="Times New Roman" w:eastAsia="Calibri" w:hAnsi="Times New Roman" w:cs="Times New Roman"/>
                <w:color w:val="000000" w:themeColor="text1"/>
                <w:sz w:val="28"/>
                <w:szCs w:val="28"/>
              </w:rPr>
              <w:tab/>
            </w:r>
          </w:p>
        </w:tc>
        <w:tc>
          <w:tcPr>
            <w:tcW w:w="884" w:type="dxa"/>
            <w:shd w:val="clear" w:color="auto" w:fill="auto"/>
          </w:tcPr>
          <w:p w14:paraId="0C04728B" w14:textId="77777777" w:rsidR="00D45FD0" w:rsidRPr="00861A4B" w:rsidRDefault="00D45FD0" w:rsidP="006A1F7C">
            <w:pPr>
              <w:spacing w:before="120" w:after="120"/>
              <w:jc w:val="center"/>
              <w:rPr>
                <w:rFonts w:ascii="Times New Roman" w:hAnsi="Times New Roman" w:cs="Times New Roman"/>
                <w:b/>
                <w:color w:val="000000" w:themeColor="text1"/>
                <w:sz w:val="28"/>
                <w:szCs w:val="28"/>
              </w:rPr>
            </w:pPr>
            <w:r w:rsidRPr="00861A4B">
              <w:rPr>
                <w:rFonts w:ascii="Times New Roman" w:eastAsia="Calibri" w:hAnsi="Times New Roman" w:cs="Times New Roman"/>
                <w:color w:val="000000" w:themeColor="text1"/>
                <w:sz w:val="28"/>
                <w:szCs w:val="28"/>
              </w:rPr>
              <w:t>3</w:t>
            </w:r>
          </w:p>
        </w:tc>
        <w:tc>
          <w:tcPr>
            <w:tcW w:w="2799" w:type="dxa"/>
            <w:shd w:val="clear" w:color="auto" w:fill="auto"/>
          </w:tcPr>
          <w:p w14:paraId="21AAFDAA" w14:textId="77777777" w:rsidR="00D45FD0" w:rsidRPr="00861A4B" w:rsidRDefault="00D45FD0" w:rsidP="006A1F7C">
            <w:pPr>
              <w:spacing w:before="120" w:after="120"/>
              <w:rPr>
                <w:rFonts w:ascii="Times New Roman" w:hAnsi="Times New Roman" w:cs="Times New Roman"/>
                <w:b/>
                <w:color w:val="000000" w:themeColor="text1"/>
                <w:sz w:val="28"/>
                <w:szCs w:val="28"/>
              </w:rPr>
            </w:pPr>
            <w:r w:rsidRPr="00861A4B">
              <w:rPr>
                <w:rFonts w:ascii="Times New Roman" w:eastAsia="Calibri" w:hAnsi="Times New Roman" w:cs="Times New Roman"/>
                <w:color w:val="000000" w:themeColor="text1"/>
                <w:sz w:val="28"/>
                <w:szCs w:val="28"/>
              </w:rPr>
              <w:t>ThS. Nguyễn Thị Hồng Liễu</w:t>
            </w:r>
          </w:p>
        </w:tc>
      </w:tr>
      <w:tr w:rsidR="00D45FD0" w:rsidRPr="00861A4B" w14:paraId="281857E6" w14:textId="77777777" w:rsidTr="006A1F7C">
        <w:tc>
          <w:tcPr>
            <w:tcW w:w="657" w:type="dxa"/>
            <w:shd w:val="clear" w:color="auto" w:fill="auto"/>
          </w:tcPr>
          <w:p w14:paraId="141A2179" w14:textId="77777777" w:rsidR="00D45FD0" w:rsidRPr="00861A4B" w:rsidRDefault="00D45FD0" w:rsidP="006A1F7C">
            <w:pPr>
              <w:spacing w:before="120" w:after="120"/>
              <w:jc w:val="center"/>
              <w:rPr>
                <w:rFonts w:ascii="Times New Roman" w:hAnsi="Times New Roman" w:cs="Times New Roman"/>
                <w:color w:val="000000" w:themeColor="text1"/>
                <w:sz w:val="28"/>
                <w:szCs w:val="28"/>
              </w:rPr>
            </w:pPr>
            <w:r w:rsidRPr="00861A4B">
              <w:rPr>
                <w:rFonts w:ascii="Times New Roman" w:hAnsi="Times New Roman" w:cs="Times New Roman"/>
                <w:color w:val="000000" w:themeColor="text1"/>
                <w:sz w:val="28"/>
                <w:szCs w:val="28"/>
              </w:rPr>
              <w:t>2</w:t>
            </w:r>
          </w:p>
        </w:tc>
        <w:tc>
          <w:tcPr>
            <w:tcW w:w="5297" w:type="dxa"/>
            <w:shd w:val="clear" w:color="auto" w:fill="auto"/>
          </w:tcPr>
          <w:p w14:paraId="4982DB59" w14:textId="77777777" w:rsidR="00D45FD0" w:rsidRPr="00861A4B" w:rsidRDefault="00D45FD0" w:rsidP="006A1F7C">
            <w:pPr>
              <w:spacing w:before="120" w:after="120"/>
              <w:rPr>
                <w:rFonts w:ascii="Times New Roman" w:hAnsi="Times New Roman" w:cs="Times New Roman"/>
                <w:b/>
                <w:color w:val="000000" w:themeColor="text1"/>
                <w:sz w:val="28"/>
                <w:szCs w:val="28"/>
              </w:rPr>
            </w:pPr>
            <w:r w:rsidRPr="00861A4B">
              <w:rPr>
                <w:rFonts w:ascii="Times New Roman" w:eastAsia="Calibri" w:hAnsi="Times New Roman" w:cs="Times New Roman"/>
                <w:color w:val="000000" w:themeColor="text1"/>
                <w:sz w:val="28"/>
                <w:szCs w:val="28"/>
              </w:rPr>
              <w:t>Chuyên đề 2: Kế toán Tài sản cố định</w:t>
            </w:r>
          </w:p>
        </w:tc>
        <w:tc>
          <w:tcPr>
            <w:tcW w:w="884" w:type="dxa"/>
            <w:shd w:val="clear" w:color="auto" w:fill="auto"/>
          </w:tcPr>
          <w:p w14:paraId="3C25CE9B" w14:textId="77777777" w:rsidR="00D45FD0" w:rsidRPr="00861A4B" w:rsidRDefault="00D45FD0" w:rsidP="006A1F7C">
            <w:pPr>
              <w:spacing w:before="120" w:after="120"/>
              <w:jc w:val="center"/>
              <w:rPr>
                <w:rFonts w:ascii="Times New Roman" w:hAnsi="Times New Roman" w:cs="Times New Roman"/>
                <w:b/>
                <w:color w:val="000000" w:themeColor="text1"/>
                <w:sz w:val="28"/>
                <w:szCs w:val="28"/>
              </w:rPr>
            </w:pPr>
            <w:r w:rsidRPr="00861A4B">
              <w:rPr>
                <w:rFonts w:ascii="Times New Roman" w:eastAsia="Calibri" w:hAnsi="Times New Roman" w:cs="Times New Roman"/>
                <w:color w:val="000000" w:themeColor="text1"/>
                <w:sz w:val="28"/>
                <w:szCs w:val="28"/>
              </w:rPr>
              <w:t>4</w:t>
            </w:r>
          </w:p>
        </w:tc>
        <w:tc>
          <w:tcPr>
            <w:tcW w:w="2799" w:type="dxa"/>
            <w:shd w:val="clear" w:color="auto" w:fill="auto"/>
          </w:tcPr>
          <w:p w14:paraId="1173F205" w14:textId="77777777" w:rsidR="00D45FD0" w:rsidRPr="00861A4B" w:rsidRDefault="00D45FD0" w:rsidP="006A1F7C">
            <w:pPr>
              <w:spacing w:before="120" w:after="120"/>
              <w:rPr>
                <w:rFonts w:ascii="Times New Roman" w:hAnsi="Times New Roman" w:cs="Times New Roman"/>
                <w:b/>
                <w:color w:val="000000" w:themeColor="text1"/>
                <w:sz w:val="28"/>
                <w:szCs w:val="28"/>
              </w:rPr>
            </w:pPr>
            <w:r w:rsidRPr="00861A4B">
              <w:rPr>
                <w:rFonts w:ascii="Times New Roman" w:eastAsia="Calibri" w:hAnsi="Times New Roman" w:cs="Times New Roman"/>
                <w:color w:val="000000" w:themeColor="text1"/>
                <w:sz w:val="28"/>
                <w:szCs w:val="28"/>
              </w:rPr>
              <w:t>ThS. Đặng Thị Ánh Dương</w:t>
            </w:r>
          </w:p>
        </w:tc>
      </w:tr>
      <w:tr w:rsidR="00D45FD0" w:rsidRPr="00861A4B" w14:paraId="77A4962C" w14:textId="77777777" w:rsidTr="006A1F7C">
        <w:tc>
          <w:tcPr>
            <w:tcW w:w="657" w:type="dxa"/>
            <w:shd w:val="clear" w:color="auto" w:fill="auto"/>
          </w:tcPr>
          <w:p w14:paraId="48F0E13B" w14:textId="77777777" w:rsidR="00D45FD0" w:rsidRPr="00861A4B" w:rsidRDefault="00D45FD0" w:rsidP="006A1F7C">
            <w:pPr>
              <w:spacing w:before="120" w:after="120"/>
              <w:jc w:val="center"/>
              <w:rPr>
                <w:rFonts w:ascii="Times New Roman" w:hAnsi="Times New Roman" w:cs="Times New Roman"/>
                <w:color w:val="000000" w:themeColor="text1"/>
                <w:sz w:val="28"/>
                <w:szCs w:val="28"/>
              </w:rPr>
            </w:pPr>
            <w:r w:rsidRPr="00861A4B">
              <w:rPr>
                <w:rFonts w:ascii="Times New Roman" w:hAnsi="Times New Roman" w:cs="Times New Roman"/>
                <w:color w:val="000000" w:themeColor="text1"/>
                <w:sz w:val="28"/>
                <w:szCs w:val="28"/>
              </w:rPr>
              <w:t>3</w:t>
            </w:r>
          </w:p>
        </w:tc>
        <w:tc>
          <w:tcPr>
            <w:tcW w:w="5297" w:type="dxa"/>
            <w:shd w:val="clear" w:color="auto" w:fill="auto"/>
          </w:tcPr>
          <w:p w14:paraId="5BFD63A2" w14:textId="77777777" w:rsidR="00D45FD0" w:rsidRPr="00861A4B" w:rsidRDefault="00D45FD0" w:rsidP="006A1F7C">
            <w:pPr>
              <w:spacing w:before="120" w:after="120"/>
              <w:rPr>
                <w:rFonts w:ascii="Times New Roman" w:hAnsi="Times New Roman" w:cs="Times New Roman"/>
                <w:b/>
                <w:color w:val="000000" w:themeColor="text1"/>
                <w:sz w:val="28"/>
                <w:szCs w:val="28"/>
              </w:rPr>
            </w:pPr>
            <w:r w:rsidRPr="00861A4B">
              <w:rPr>
                <w:rFonts w:ascii="Times New Roman" w:eastAsia="Calibri" w:hAnsi="Times New Roman" w:cs="Times New Roman"/>
                <w:color w:val="000000" w:themeColor="text1"/>
                <w:sz w:val="28"/>
                <w:szCs w:val="28"/>
              </w:rPr>
              <w:t>Chuyên đề 3: Kế toán tiền lương và các khoản trích nộp theo lương</w:t>
            </w:r>
          </w:p>
        </w:tc>
        <w:tc>
          <w:tcPr>
            <w:tcW w:w="884" w:type="dxa"/>
            <w:shd w:val="clear" w:color="auto" w:fill="auto"/>
          </w:tcPr>
          <w:p w14:paraId="22E41778" w14:textId="77777777" w:rsidR="00D45FD0" w:rsidRPr="00861A4B" w:rsidRDefault="00D45FD0" w:rsidP="006A1F7C">
            <w:pPr>
              <w:spacing w:before="120" w:after="120"/>
              <w:jc w:val="center"/>
              <w:rPr>
                <w:rFonts w:ascii="Times New Roman" w:hAnsi="Times New Roman" w:cs="Times New Roman"/>
                <w:b/>
                <w:color w:val="000000" w:themeColor="text1"/>
                <w:sz w:val="28"/>
                <w:szCs w:val="28"/>
              </w:rPr>
            </w:pPr>
            <w:r w:rsidRPr="00861A4B">
              <w:rPr>
                <w:rFonts w:ascii="Times New Roman" w:eastAsia="Calibri" w:hAnsi="Times New Roman" w:cs="Times New Roman"/>
                <w:color w:val="000000" w:themeColor="text1"/>
                <w:sz w:val="28"/>
                <w:szCs w:val="28"/>
              </w:rPr>
              <w:t>3</w:t>
            </w:r>
          </w:p>
        </w:tc>
        <w:tc>
          <w:tcPr>
            <w:tcW w:w="2799" w:type="dxa"/>
            <w:shd w:val="clear" w:color="auto" w:fill="auto"/>
          </w:tcPr>
          <w:p w14:paraId="2365135D" w14:textId="77777777" w:rsidR="00D45FD0" w:rsidRPr="00861A4B" w:rsidRDefault="00D45FD0" w:rsidP="006A1F7C">
            <w:pPr>
              <w:spacing w:before="120" w:after="120"/>
              <w:rPr>
                <w:rFonts w:ascii="Times New Roman" w:hAnsi="Times New Roman" w:cs="Times New Roman"/>
                <w:b/>
                <w:color w:val="000000" w:themeColor="text1"/>
                <w:sz w:val="28"/>
                <w:szCs w:val="28"/>
              </w:rPr>
            </w:pPr>
            <w:r w:rsidRPr="00861A4B">
              <w:rPr>
                <w:rFonts w:ascii="Times New Roman" w:eastAsia="Calibri" w:hAnsi="Times New Roman" w:cs="Times New Roman"/>
                <w:color w:val="000000" w:themeColor="text1"/>
                <w:sz w:val="28"/>
                <w:szCs w:val="28"/>
              </w:rPr>
              <w:t>ThS. Nguyễn Thị Hồng Liễu</w:t>
            </w:r>
          </w:p>
        </w:tc>
      </w:tr>
      <w:tr w:rsidR="00D45FD0" w:rsidRPr="00861A4B" w14:paraId="6FBAEE87" w14:textId="77777777" w:rsidTr="006A1F7C">
        <w:tc>
          <w:tcPr>
            <w:tcW w:w="657" w:type="dxa"/>
            <w:shd w:val="clear" w:color="auto" w:fill="auto"/>
          </w:tcPr>
          <w:p w14:paraId="00220974" w14:textId="77777777" w:rsidR="00D45FD0" w:rsidRPr="00861A4B" w:rsidRDefault="00D45FD0" w:rsidP="006A1F7C">
            <w:pPr>
              <w:spacing w:before="120" w:after="120"/>
              <w:jc w:val="center"/>
              <w:rPr>
                <w:rFonts w:ascii="Times New Roman" w:hAnsi="Times New Roman" w:cs="Times New Roman"/>
                <w:color w:val="000000" w:themeColor="text1"/>
                <w:sz w:val="28"/>
                <w:szCs w:val="28"/>
              </w:rPr>
            </w:pPr>
            <w:r w:rsidRPr="00861A4B">
              <w:rPr>
                <w:rFonts w:ascii="Times New Roman" w:hAnsi="Times New Roman" w:cs="Times New Roman"/>
                <w:color w:val="000000" w:themeColor="text1"/>
                <w:sz w:val="28"/>
                <w:szCs w:val="28"/>
              </w:rPr>
              <w:t>4</w:t>
            </w:r>
          </w:p>
        </w:tc>
        <w:tc>
          <w:tcPr>
            <w:tcW w:w="5297" w:type="dxa"/>
            <w:shd w:val="clear" w:color="auto" w:fill="auto"/>
          </w:tcPr>
          <w:p w14:paraId="34D1572C" w14:textId="77777777" w:rsidR="00D45FD0" w:rsidRPr="00861A4B" w:rsidRDefault="00D45FD0" w:rsidP="006A1F7C">
            <w:pPr>
              <w:spacing w:before="120" w:after="120"/>
              <w:rPr>
                <w:rFonts w:ascii="Times New Roman" w:hAnsi="Times New Roman" w:cs="Times New Roman"/>
                <w:b/>
                <w:color w:val="000000" w:themeColor="text1"/>
                <w:sz w:val="28"/>
                <w:szCs w:val="28"/>
              </w:rPr>
            </w:pPr>
            <w:r w:rsidRPr="00861A4B">
              <w:rPr>
                <w:rFonts w:ascii="Times New Roman" w:eastAsia="Calibri" w:hAnsi="Times New Roman" w:cs="Times New Roman"/>
                <w:color w:val="000000" w:themeColor="text1"/>
                <w:sz w:val="28"/>
                <w:szCs w:val="28"/>
              </w:rPr>
              <w:t>Chuyên đề 4: Kế toán nguyên vật liệu, công cụ, dụng cụ</w:t>
            </w:r>
          </w:p>
        </w:tc>
        <w:tc>
          <w:tcPr>
            <w:tcW w:w="884" w:type="dxa"/>
            <w:shd w:val="clear" w:color="auto" w:fill="auto"/>
          </w:tcPr>
          <w:p w14:paraId="5E09F705" w14:textId="77777777" w:rsidR="00D45FD0" w:rsidRPr="00861A4B" w:rsidRDefault="00D45FD0" w:rsidP="006A1F7C">
            <w:pPr>
              <w:spacing w:before="120" w:after="120"/>
              <w:jc w:val="center"/>
              <w:rPr>
                <w:rFonts w:ascii="Times New Roman" w:hAnsi="Times New Roman" w:cs="Times New Roman"/>
                <w:b/>
                <w:color w:val="000000" w:themeColor="text1"/>
                <w:sz w:val="28"/>
                <w:szCs w:val="28"/>
              </w:rPr>
            </w:pPr>
            <w:r w:rsidRPr="00861A4B">
              <w:rPr>
                <w:rFonts w:ascii="Times New Roman" w:eastAsia="Calibri" w:hAnsi="Times New Roman" w:cs="Times New Roman"/>
                <w:color w:val="000000" w:themeColor="text1"/>
                <w:sz w:val="28"/>
                <w:szCs w:val="28"/>
              </w:rPr>
              <w:t>2</w:t>
            </w:r>
          </w:p>
        </w:tc>
        <w:tc>
          <w:tcPr>
            <w:tcW w:w="2799" w:type="dxa"/>
            <w:shd w:val="clear" w:color="auto" w:fill="auto"/>
          </w:tcPr>
          <w:p w14:paraId="3F566058" w14:textId="77777777" w:rsidR="00D45FD0" w:rsidRPr="00861A4B" w:rsidRDefault="00D45FD0" w:rsidP="006A1F7C">
            <w:pPr>
              <w:spacing w:before="120" w:after="120"/>
              <w:rPr>
                <w:rFonts w:ascii="Times New Roman" w:hAnsi="Times New Roman" w:cs="Times New Roman"/>
                <w:color w:val="000000" w:themeColor="text1"/>
                <w:sz w:val="28"/>
                <w:szCs w:val="28"/>
              </w:rPr>
            </w:pPr>
            <w:r w:rsidRPr="00861A4B">
              <w:rPr>
                <w:rFonts w:ascii="Times New Roman" w:eastAsia="Calibri" w:hAnsi="Times New Roman" w:cs="Times New Roman"/>
                <w:color w:val="000000" w:themeColor="text1"/>
                <w:sz w:val="28"/>
                <w:szCs w:val="28"/>
              </w:rPr>
              <w:t>ThS. Lê Phước Hương</w:t>
            </w:r>
          </w:p>
        </w:tc>
      </w:tr>
      <w:tr w:rsidR="00D45FD0" w:rsidRPr="00861A4B" w14:paraId="4D899ED7" w14:textId="77777777" w:rsidTr="006A1F7C">
        <w:tc>
          <w:tcPr>
            <w:tcW w:w="657" w:type="dxa"/>
            <w:shd w:val="clear" w:color="auto" w:fill="auto"/>
          </w:tcPr>
          <w:p w14:paraId="715D93B9" w14:textId="77777777" w:rsidR="00D45FD0" w:rsidRPr="00861A4B" w:rsidRDefault="00D45FD0" w:rsidP="006A1F7C">
            <w:pPr>
              <w:spacing w:before="120" w:after="120"/>
              <w:jc w:val="center"/>
              <w:rPr>
                <w:rFonts w:ascii="Times New Roman" w:hAnsi="Times New Roman" w:cs="Times New Roman"/>
                <w:color w:val="000000" w:themeColor="text1"/>
                <w:sz w:val="28"/>
                <w:szCs w:val="28"/>
              </w:rPr>
            </w:pPr>
            <w:r w:rsidRPr="00861A4B">
              <w:rPr>
                <w:rFonts w:ascii="Times New Roman" w:hAnsi="Times New Roman" w:cs="Times New Roman"/>
                <w:color w:val="000000" w:themeColor="text1"/>
                <w:sz w:val="28"/>
                <w:szCs w:val="28"/>
              </w:rPr>
              <w:t>5</w:t>
            </w:r>
          </w:p>
        </w:tc>
        <w:tc>
          <w:tcPr>
            <w:tcW w:w="5297" w:type="dxa"/>
            <w:shd w:val="clear" w:color="auto" w:fill="auto"/>
          </w:tcPr>
          <w:p w14:paraId="2DF90297" w14:textId="77777777" w:rsidR="00D45FD0" w:rsidRPr="00861A4B" w:rsidRDefault="00D45FD0" w:rsidP="006A1F7C">
            <w:pPr>
              <w:spacing w:before="120" w:after="120"/>
              <w:rPr>
                <w:rFonts w:ascii="Times New Roman" w:hAnsi="Times New Roman" w:cs="Times New Roman"/>
                <w:b/>
                <w:color w:val="000000" w:themeColor="text1"/>
                <w:sz w:val="28"/>
                <w:szCs w:val="28"/>
              </w:rPr>
            </w:pPr>
            <w:r w:rsidRPr="00861A4B">
              <w:rPr>
                <w:rFonts w:ascii="Times New Roman" w:eastAsia="Calibri" w:hAnsi="Times New Roman" w:cs="Times New Roman"/>
                <w:color w:val="000000" w:themeColor="text1"/>
                <w:sz w:val="28"/>
                <w:szCs w:val="28"/>
              </w:rPr>
              <w:t>Chuyên đề 5: Kế toán nợ phải thu, nợ phải trả và các khoản dự phòng</w:t>
            </w:r>
          </w:p>
        </w:tc>
        <w:tc>
          <w:tcPr>
            <w:tcW w:w="884" w:type="dxa"/>
            <w:shd w:val="clear" w:color="auto" w:fill="auto"/>
          </w:tcPr>
          <w:p w14:paraId="44E5215D" w14:textId="77777777" w:rsidR="00D45FD0" w:rsidRPr="00861A4B" w:rsidRDefault="00D45FD0" w:rsidP="006A1F7C">
            <w:pPr>
              <w:spacing w:before="120" w:after="120"/>
              <w:jc w:val="center"/>
              <w:rPr>
                <w:rFonts w:ascii="Times New Roman" w:hAnsi="Times New Roman" w:cs="Times New Roman"/>
                <w:b/>
                <w:color w:val="000000" w:themeColor="text1"/>
                <w:sz w:val="28"/>
                <w:szCs w:val="28"/>
              </w:rPr>
            </w:pPr>
            <w:r w:rsidRPr="00861A4B">
              <w:rPr>
                <w:rFonts w:ascii="Times New Roman" w:eastAsia="Calibri" w:hAnsi="Times New Roman" w:cs="Times New Roman"/>
                <w:color w:val="000000" w:themeColor="text1"/>
                <w:sz w:val="28"/>
                <w:szCs w:val="28"/>
              </w:rPr>
              <w:t>2</w:t>
            </w:r>
          </w:p>
        </w:tc>
        <w:tc>
          <w:tcPr>
            <w:tcW w:w="2799" w:type="dxa"/>
            <w:shd w:val="clear" w:color="auto" w:fill="auto"/>
          </w:tcPr>
          <w:p w14:paraId="253DC3B4" w14:textId="77777777" w:rsidR="00D45FD0" w:rsidRPr="00861A4B" w:rsidRDefault="00D45FD0" w:rsidP="006A1F7C">
            <w:pPr>
              <w:spacing w:before="120" w:after="120"/>
              <w:rPr>
                <w:rFonts w:ascii="Times New Roman" w:hAnsi="Times New Roman" w:cs="Times New Roman"/>
                <w:color w:val="000000" w:themeColor="text1"/>
                <w:sz w:val="28"/>
                <w:szCs w:val="28"/>
              </w:rPr>
            </w:pPr>
            <w:r w:rsidRPr="00861A4B">
              <w:rPr>
                <w:rFonts w:ascii="Times New Roman" w:eastAsia="Calibri" w:hAnsi="Times New Roman" w:cs="Times New Roman"/>
                <w:color w:val="000000" w:themeColor="text1"/>
                <w:sz w:val="28"/>
                <w:szCs w:val="28"/>
              </w:rPr>
              <w:t>ThS. Lê Phước Hương</w:t>
            </w:r>
          </w:p>
        </w:tc>
      </w:tr>
      <w:tr w:rsidR="00D45FD0" w:rsidRPr="00861A4B" w14:paraId="713427D8" w14:textId="77777777" w:rsidTr="006A1F7C">
        <w:tc>
          <w:tcPr>
            <w:tcW w:w="657" w:type="dxa"/>
            <w:shd w:val="clear" w:color="auto" w:fill="auto"/>
          </w:tcPr>
          <w:p w14:paraId="339F7EC4" w14:textId="77777777" w:rsidR="00D45FD0" w:rsidRPr="00861A4B" w:rsidRDefault="00D45FD0" w:rsidP="006A1F7C">
            <w:pPr>
              <w:spacing w:before="120" w:after="120"/>
              <w:jc w:val="center"/>
              <w:rPr>
                <w:rFonts w:ascii="Times New Roman" w:hAnsi="Times New Roman" w:cs="Times New Roman"/>
                <w:color w:val="000000" w:themeColor="text1"/>
                <w:sz w:val="28"/>
                <w:szCs w:val="28"/>
              </w:rPr>
            </w:pPr>
            <w:r w:rsidRPr="00861A4B">
              <w:rPr>
                <w:rFonts w:ascii="Times New Roman" w:hAnsi="Times New Roman" w:cs="Times New Roman"/>
                <w:color w:val="000000" w:themeColor="text1"/>
                <w:sz w:val="28"/>
                <w:szCs w:val="28"/>
              </w:rPr>
              <w:lastRenderedPageBreak/>
              <w:t>6</w:t>
            </w:r>
          </w:p>
        </w:tc>
        <w:tc>
          <w:tcPr>
            <w:tcW w:w="5297" w:type="dxa"/>
            <w:shd w:val="clear" w:color="auto" w:fill="auto"/>
          </w:tcPr>
          <w:p w14:paraId="08CEE4D2" w14:textId="77777777" w:rsidR="00D45FD0" w:rsidRPr="00861A4B" w:rsidRDefault="00D45FD0" w:rsidP="006A1F7C">
            <w:pPr>
              <w:spacing w:before="120" w:after="120"/>
              <w:rPr>
                <w:rFonts w:ascii="Times New Roman" w:hAnsi="Times New Roman" w:cs="Times New Roman"/>
                <w:b/>
                <w:color w:val="000000" w:themeColor="text1"/>
                <w:sz w:val="28"/>
                <w:szCs w:val="28"/>
              </w:rPr>
            </w:pPr>
            <w:r w:rsidRPr="00861A4B">
              <w:rPr>
                <w:rFonts w:ascii="Times New Roman" w:eastAsia="Calibri" w:hAnsi="Times New Roman" w:cs="Times New Roman"/>
                <w:color w:val="000000" w:themeColor="text1"/>
                <w:sz w:val="28"/>
                <w:szCs w:val="28"/>
              </w:rPr>
              <w:t>Chuyên đề 6: Kế toán chi phí sản xuất, tính giá thành sản phẩm</w:t>
            </w:r>
          </w:p>
        </w:tc>
        <w:tc>
          <w:tcPr>
            <w:tcW w:w="884" w:type="dxa"/>
            <w:shd w:val="clear" w:color="auto" w:fill="auto"/>
          </w:tcPr>
          <w:p w14:paraId="042D07F0" w14:textId="77777777" w:rsidR="00D45FD0" w:rsidRPr="00861A4B" w:rsidRDefault="00D45FD0" w:rsidP="006A1F7C">
            <w:pPr>
              <w:spacing w:before="120" w:after="120"/>
              <w:jc w:val="center"/>
              <w:rPr>
                <w:rFonts w:ascii="Times New Roman" w:eastAsia="Calibri" w:hAnsi="Times New Roman" w:cs="Times New Roman"/>
                <w:color w:val="000000" w:themeColor="text1"/>
                <w:sz w:val="28"/>
                <w:szCs w:val="28"/>
              </w:rPr>
            </w:pPr>
            <w:r w:rsidRPr="00861A4B">
              <w:rPr>
                <w:rFonts w:ascii="Times New Roman" w:eastAsia="Calibri" w:hAnsi="Times New Roman" w:cs="Times New Roman"/>
                <w:color w:val="000000" w:themeColor="text1"/>
                <w:sz w:val="28"/>
                <w:szCs w:val="28"/>
              </w:rPr>
              <w:t>3</w:t>
            </w:r>
          </w:p>
        </w:tc>
        <w:tc>
          <w:tcPr>
            <w:tcW w:w="2799" w:type="dxa"/>
            <w:shd w:val="clear" w:color="auto" w:fill="auto"/>
          </w:tcPr>
          <w:p w14:paraId="4E9625C7" w14:textId="77777777" w:rsidR="00D45FD0" w:rsidRPr="00861A4B" w:rsidRDefault="00D45FD0" w:rsidP="006A1F7C">
            <w:pPr>
              <w:spacing w:before="120" w:after="120"/>
              <w:rPr>
                <w:rFonts w:ascii="Times New Roman" w:hAnsi="Times New Roman" w:cs="Times New Roman"/>
                <w:color w:val="000000" w:themeColor="text1"/>
                <w:sz w:val="28"/>
                <w:szCs w:val="28"/>
              </w:rPr>
            </w:pPr>
            <w:r w:rsidRPr="00861A4B">
              <w:rPr>
                <w:rFonts w:ascii="Times New Roman" w:eastAsia="Calibri" w:hAnsi="Times New Roman" w:cs="Times New Roman"/>
                <w:color w:val="000000" w:themeColor="text1"/>
                <w:sz w:val="28"/>
                <w:szCs w:val="28"/>
              </w:rPr>
              <w:t>ThS. Lê Phước Hương</w:t>
            </w:r>
          </w:p>
        </w:tc>
      </w:tr>
      <w:tr w:rsidR="00D45FD0" w:rsidRPr="00861A4B" w14:paraId="41CDFF32" w14:textId="77777777" w:rsidTr="006A1F7C">
        <w:tc>
          <w:tcPr>
            <w:tcW w:w="657" w:type="dxa"/>
            <w:shd w:val="clear" w:color="auto" w:fill="auto"/>
          </w:tcPr>
          <w:p w14:paraId="78E98087" w14:textId="77777777" w:rsidR="00D45FD0" w:rsidRPr="00861A4B" w:rsidRDefault="00D45FD0" w:rsidP="006A1F7C">
            <w:pPr>
              <w:spacing w:before="120" w:after="120"/>
              <w:jc w:val="center"/>
              <w:rPr>
                <w:rFonts w:ascii="Times New Roman" w:hAnsi="Times New Roman" w:cs="Times New Roman"/>
                <w:color w:val="000000" w:themeColor="text1"/>
                <w:sz w:val="28"/>
                <w:szCs w:val="28"/>
              </w:rPr>
            </w:pPr>
            <w:r w:rsidRPr="00861A4B">
              <w:rPr>
                <w:rFonts w:ascii="Times New Roman" w:hAnsi="Times New Roman" w:cs="Times New Roman"/>
                <w:color w:val="000000" w:themeColor="text1"/>
                <w:sz w:val="28"/>
                <w:szCs w:val="28"/>
              </w:rPr>
              <w:t>7</w:t>
            </w:r>
          </w:p>
        </w:tc>
        <w:tc>
          <w:tcPr>
            <w:tcW w:w="5297" w:type="dxa"/>
            <w:shd w:val="clear" w:color="auto" w:fill="auto"/>
          </w:tcPr>
          <w:p w14:paraId="30F4AD03" w14:textId="77777777" w:rsidR="00D45FD0" w:rsidRPr="00861A4B" w:rsidRDefault="00D45FD0" w:rsidP="006A1F7C">
            <w:pPr>
              <w:spacing w:before="120" w:after="120"/>
              <w:rPr>
                <w:rFonts w:ascii="Times New Roman" w:eastAsia="Calibri" w:hAnsi="Times New Roman" w:cs="Times New Roman"/>
                <w:color w:val="000000" w:themeColor="text1"/>
                <w:sz w:val="28"/>
                <w:szCs w:val="28"/>
              </w:rPr>
            </w:pPr>
            <w:r w:rsidRPr="00861A4B">
              <w:rPr>
                <w:rFonts w:ascii="Times New Roman" w:eastAsia="Calibri" w:hAnsi="Times New Roman" w:cs="Times New Roman"/>
                <w:color w:val="000000" w:themeColor="text1"/>
                <w:sz w:val="28"/>
                <w:szCs w:val="28"/>
              </w:rPr>
              <w:t>Chuyên đề 7: Kế toán tiêu thụ, xác định kết quả kinh doanh và phân phối kết quả kinh doanh</w:t>
            </w:r>
          </w:p>
        </w:tc>
        <w:tc>
          <w:tcPr>
            <w:tcW w:w="884" w:type="dxa"/>
            <w:shd w:val="clear" w:color="auto" w:fill="auto"/>
          </w:tcPr>
          <w:p w14:paraId="359E0A35" w14:textId="77777777" w:rsidR="00D45FD0" w:rsidRPr="00861A4B" w:rsidRDefault="00D45FD0" w:rsidP="006A1F7C">
            <w:pPr>
              <w:spacing w:before="120" w:after="120"/>
              <w:jc w:val="center"/>
              <w:rPr>
                <w:rFonts w:ascii="Times New Roman" w:eastAsia="Calibri" w:hAnsi="Times New Roman" w:cs="Times New Roman"/>
                <w:color w:val="000000" w:themeColor="text1"/>
                <w:sz w:val="28"/>
                <w:szCs w:val="28"/>
              </w:rPr>
            </w:pPr>
            <w:r w:rsidRPr="00861A4B">
              <w:rPr>
                <w:rFonts w:ascii="Times New Roman" w:eastAsia="Calibri" w:hAnsi="Times New Roman" w:cs="Times New Roman"/>
                <w:color w:val="000000" w:themeColor="text1"/>
                <w:sz w:val="28"/>
                <w:szCs w:val="28"/>
              </w:rPr>
              <w:t>4</w:t>
            </w:r>
          </w:p>
        </w:tc>
        <w:tc>
          <w:tcPr>
            <w:tcW w:w="2799" w:type="dxa"/>
            <w:shd w:val="clear" w:color="auto" w:fill="auto"/>
          </w:tcPr>
          <w:p w14:paraId="0AFA5CFD" w14:textId="77777777" w:rsidR="00D45FD0" w:rsidRPr="00861A4B" w:rsidRDefault="00D45FD0" w:rsidP="006A1F7C">
            <w:pPr>
              <w:spacing w:before="120" w:after="120"/>
              <w:rPr>
                <w:rFonts w:ascii="Times New Roman" w:hAnsi="Times New Roman" w:cs="Times New Roman"/>
                <w:color w:val="000000" w:themeColor="text1"/>
                <w:sz w:val="28"/>
                <w:szCs w:val="28"/>
              </w:rPr>
            </w:pPr>
            <w:r w:rsidRPr="00861A4B">
              <w:rPr>
                <w:rFonts w:ascii="Times New Roman" w:eastAsia="Calibri" w:hAnsi="Times New Roman" w:cs="Times New Roman"/>
                <w:color w:val="000000" w:themeColor="text1"/>
                <w:sz w:val="28"/>
                <w:szCs w:val="28"/>
              </w:rPr>
              <w:t>ThS. Hà Mỹ Trang</w:t>
            </w:r>
          </w:p>
        </w:tc>
      </w:tr>
      <w:tr w:rsidR="00D45FD0" w:rsidRPr="00861A4B" w14:paraId="25F5CE62" w14:textId="77777777" w:rsidTr="006A1F7C">
        <w:tc>
          <w:tcPr>
            <w:tcW w:w="657" w:type="dxa"/>
            <w:shd w:val="clear" w:color="auto" w:fill="auto"/>
          </w:tcPr>
          <w:p w14:paraId="16C3FE3A" w14:textId="77777777" w:rsidR="00D45FD0" w:rsidRPr="00861A4B" w:rsidRDefault="00D45FD0" w:rsidP="006A1F7C">
            <w:pPr>
              <w:spacing w:before="120" w:after="120"/>
              <w:jc w:val="center"/>
              <w:rPr>
                <w:rFonts w:ascii="Times New Roman" w:hAnsi="Times New Roman" w:cs="Times New Roman"/>
                <w:color w:val="000000" w:themeColor="text1"/>
                <w:sz w:val="28"/>
                <w:szCs w:val="28"/>
              </w:rPr>
            </w:pPr>
            <w:r w:rsidRPr="00861A4B">
              <w:rPr>
                <w:rFonts w:ascii="Times New Roman" w:hAnsi="Times New Roman" w:cs="Times New Roman"/>
                <w:color w:val="000000" w:themeColor="text1"/>
                <w:sz w:val="28"/>
                <w:szCs w:val="28"/>
              </w:rPr>
              <w:t>8</w:t>
            </w:r>
          </w:p>
        </w:tc>
        <w:tc>
          <w:tcPr>
            <w:tcW w:w="5297" w:type="dxa"/>
            <w:shd w:val="clear" w:color="auto" w:fill="auto"/>
          </w:tcPr>
          <w:p w14:paraId="77FCC179" w14:textId="77777777" w:rsidR="00D45FD0" w:rsidRPr="00861A4B" w:rsidRDefault="00D45FD0" w:rsidP="006A1F7C">
            <w:pPr>
              <w:spacing w:before="120" w:after="120"/>
              <w:rPr>
                <w:rFonts w:ascii="Times New Roman" w:eastAsia="Calibri" w:hAnsi="Times New Roman" w:cs="Times New Roman"/>
                <w:color w:val="000000" w:themeColor="text1"/>
                <w:sz w:val="28"/>
                <w:szCs w:val="28"/>
              </w:rPr>
            </w:pPr>
            <w:r w:rsidRPr="00861A4B">
              <w:rPr>
                <w:rFonts w:ascii="Times New Roman" w:eastAsia="Calibri" w:hAnsi="Times New Roman" w:cs="Times New Roman"/>
                <w:color w:val="000000" w:themeColor="text1"/>
                <w:sz w:val="28"/>
                <w:szCs w:val="28"/>
              </w:rPr>
              <w:t>Chuyên đề 8: Kế toán vốn chủ sở hữu</w:t>
            </w:r>
          </w:p>
        </w:tc>
        <w:tc>
          <w:tcPr>
            <w:tcW w:w="884" w:type="dxa"/>
            <w:shd w:val="clear" w:color="auto" w:fill="auto"/>
          </w:tcPr>
          <w:p w14:paraId="369726F5" w14:textId="77777777" w:rsidR="00D45FD0" w:rsidRPr="00861A4B" w:rsidRDefault="00D45FD0" w:rsidP="006A1F7C">
            <w:pPr>
              <w:spacing w:before="120" w:after="120"/>
              <w:jc w:val="center"/>
              <w:rPr>
                <w:rFonts w:ascii="Times New Roman" w:eastAsia="Calibri" w:hAnsi="Times New Roman" w:cs="Times New Roman"/>
                <w:color w:val="000000" w:themeColor="text1"/>
                <w:sz w:val="28"/>
                <w:szCs w:val="28"/>
              </w:rPr>
            </w:pPr>
            <w:r w:rsidRPr="00861A4B">
              <w:rPr>
                <w:rFonts w:ascii="Times New Roman" w:eastAsia="Calibri" w:hAnsi="Times New Roman" w:cs="Times New Roman"/>
                <w:color w:val="000000" w:themeColor="text1"/>
                <w:sz w:val="28"/>
                <w:szCs w:val="28"/>
              </w:rPr>
              <w:t>1</w:t>
            </w:r>
          </w:p>
        </w:tc>
        <w:tc>
          <w:tcPr>
            <w:tcW w:w="2799" w:type="dxa"/>
            <w:shd w:val="clear" w:color="auto" w:fill="auto"/>
          </w:tcPr>
          <w:p w14:paraId="5FBE6356" w14:textId="77777777" w:rsidR="00D45FD0" w:rsidRPr="00861A4B" w:rsidRDefault="00D45FD0" w:rsidP="006A1F7C">
            <w:pPr>
              <w:spacing w:before="120" w:after="120"/>
              <w:rPr>
                <w:rFonts w:ascii="Times New Roman" w:hAnsi="Times New Roman" w:cs="Times New Roman"/>
                <w:color w:val="000000" w:themeColor="text1"/>
                <w:sz w:val="28"/>
                <w:szCs w:val="28"/>
              </w:rPr>
            </w:pPr>
            <w:r w:rsidRPr="00861A4B">
              <w:rPr>
                <w:rFonts w:ascii="Times New Roman" w:eastAsia="Calibri" w:hAnsi="Times New Roman" w:cs="Times New Roman"/>
                <w:color w:val="000000" w:themeColor="text1"/>
                <w:sz w:val="28"/>
                <w:szCs w:val="28"/>
              </w:rPr>
              <w:t>ThS. Hà Mỹ Trang</w:t>
            </w:r>
          </w:p>
        </w:tc>
      </w:tr>
    </w:tbl>
    <w:p w14:paraId="61FB4DE8" w14:textId="77777777" w:rsidR="00D45FD0" w:rsidRPr="00861A4B" w:rsidRDefault="00D45FD0" w:rsidP="00D45FD0">
      <w:pPr>
        <w:spacing w:before="120" w:after="120"/>
        <w:jc w:val="both"/>
        <w:rPr>
          <w:rFonts w:ascii="Times New Roman" w:hAnsi="Times New Roman" w:cs="Times New Roman"/>
          <w:b/>
          <w:color w:val="000000" w:themeColor="text1"/>
          <w:sz w:val="28"/>
          <w:szCs w:val="28"/>
        </w:rPr>
      </w:pPr>
      <w:r w:rsidRPr="00861A4B">
        <w:rPr>
          <w:rFonts w:ascii="Times New Roman" w:hAnsi="Times New Roman" w:cs="Times New Roman"/>
          <w:b/>
          <w:color w:val="000000" w:themeColor="text1"/>
          <w:sz w:val="28"/>
          <w:szCs w:val="28"/>
        </w:rPr>
        <w:t>Phần 3: Thực hành kế toán trên phần mềm MISA, lập BCTC và báo cáo thuế (</w:t>
      </w:r>
      <w:r w:rsidRPr="00861A4B">
        <w:rPr>
          <w:rFonts w:ascii="Times New Roman" w:hAnsi="Times New Roman" w:cs="Times New Roman"/>
          <w:b/>
          <w:color w:val="000000" w:themeColor="text1"/>
          <w:sz w:val="28"/>
          <w:szCs w:val="28"/>
          <w:lang w:val="vi-VN"/>
        </w:rPr>
        <w:t>8 buổi</w:t>
      </w:r>
      <w:r w:rsidRPr="00861A4B">
        <w:rPr>
          <w:rFonts w:ascii="Times New Roman" w:hAnsi="Times New Roman" w:cs="Times New Roman"/>
          <w:b/>
          <w:color w:val="000000" w:themeColor="text1"/>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245"/>
        <w:gridCol w:w="983"/>
        <w:gridCol w:w="2702"/>
      </w:tblGrid>
      <w:tr w:rsidR="00D45FD0" w:rsidRPr="00861A4B" w14:paraId="1139D099" w14:textId="77777777" w:rsidTr="006A1F7C">
        <w:tc>
          <w:tcPr>
            <w:tcW w:w="709" w:type="dxa"/>
            <w:shd w:val="clear" w:color="auto" w:fill="auto"/>
          </w:tcPr>
          <w:p w14:paraId="00E8A1FD" w14:textId="77777777" w:rsidR="00D45FD0" w:rsidRPr="00861A4B" w:rsidRDefault="00D45FD0" w:rsidP="006A1F7C">
            <w:pPr>
              <w:jc w:val="center"/>
              <w:rPr>
                <w:rFonts w:ascii="Times New Roman" w:hAnsi="Times New Roman" w:cs="Times New Roman"/>
                <w:b/>
                <w:color w:val="000000" w:themeColor="text1"/>
                <w:sz w:val="28"/>
                <w:szCs w:val="28"/>
              </w:rPr>
            </w:pPr>
            <w:r w:rsidRPr="00861A4B">
              <w:rPr>
                <w:rFonts w:ascii="Times New Roman" w:hAnsi="Times New Roman" w:cs="Times New Roman"/>
                <w:b/>
                <w:color w:val="000000" w:themeColor="text1"/>
                <w:sz w:val="28"/>
                <w:szCs w:val="28"/>
              </w:rPr>
              <w:t>TT</w:t>
            </w:r>
          </w:p>
        </w:tc>
        <w:tc>
          <w:tcPr>
            <w:tcW w:w="5245" w:type="dxa"/>
            <w:shd w:val="clear" w:color="auto" w:fill="auto"/>
          </w:tcPr>
          <w:p w14:paraId="779B1F2E" w14:textId="77777777" w:rsidR="00D45FD0" w:rsidRPr="00861A4B" w:rsidRDefault="00D45FD0" w:rsidP="006A1F7C">
            <w:pPr>
              <w:rPr>
                <w:rFonts w:ascii="Times New Roman" w:hAnsi="Times New Roman" w:cs="Times New Roman"/>
                <w:b/>
                <w:color w:val="000000" w:themeColor="text1"/>
                <w:sz w:val="28"/>
                <w:szCs w:val="28"/>
              </w:rPr>
            </w:pPr>
            <w:r w:rsidRPr="00861A4B">
              <w:rPr>
                <w:rFonts w:ascii="Times New Roman" w:hAnsi="Times New Roman" w:cs="Times New Roman"/>
                <w:b/>
                <w:color w:val="000000" w:themeColor="text1"/>
                <w:sz w:val="28"/>
                <w:szCs w:val="28"/>
              </w:rPr>
              <w:t>Tên chuyên đề</w:t>
            </w:r>
          </w:p>
        </w:tc>
        <w:tc>
          <w:tcPr>
            <w:tcW w:w="983" w:type="dxa"/>
            <w:shd w:val="clear" w:color="auto" w:fill="auto"/>
          </w:tcPr>
          <w:p w14:paraId="1508115D" w14:textId="77777777" w:rsidR="00D45FD0" w:rsidRPr="00861A4B" w:rsidRDefault="00D45FD0" w:rsidP="006A1F7C">
            <w:pPr>
              <w:jc w:val="center"/>
              <w:rPr>
                <w:rFonts w:ascii="Times New Roman" w:hAnsi="Times New Roman" w:cs="Times New Roman"/>
                <w:b/>
                <w:color w:val="000000" w:themeColor="text1"/>
                <w:sz w:val="28"/>
                <w:szCs w:val="28"/>
              </w:rPr>
            </w:pPr>
            <w:r w:rsidRPr="00861A4B">
              <w:rPr>
                <w:rFonts w:ascii="Times New Roman" w:hAnsi="Times New Roman" w:cs="Times New Roman"/>
                <w:b/>
                <w:color w:val="000000" w:themeColor="text1"/>
                <w:sz w:val="28"/>
                <w:szCs w:val="28"/>
              </w:rPr>
              <w:t>Số buổi</w:t>
            </w:r>
          </w:p>
        </w:tc>
        <w:tc>
          <w:tcPr>
            <w:tcW w:w="2702" w:type="dxa"/>
            <w:shd w:val="clear" w:color="auto" w:fill="auto"/>
          </w:tcPr>
          <w:p w14:paraId="718EE025" w14:textId="77777777" w:rsidR="00D45FD0" w:rsidRPr="00861A4B" w:rsidRDefault="00D45FD0" w:rsidP="006A1F7C">
            <w:pPr>
              <w:rPr>
                <w:rFonts w:ascii="Times New Roman" w:hAnsi="Times New Roman" w:cs="Times New Roman"/>
                <w:b/>
                <w:color w:val="000000" w:themeColor="text1"/>
                <w:sz w:val="28"/>
                <w:szCs w:val="28"/>
              </w:rPr>
            </w:pPr>
            <w:r w:rsidRPr="00861A4B">
              <w:rPr>
                <w:rFonts w:ascii="Times New Roman" w:hAnsi="Times New Roman" w:cs="Times New Roman"/>
                <w:b/>
                <w:color w:val="000000" w:themeColor="text1"/>
                <w:sz w:val="28"/>
                <w:szCs w:val="28"/>
              </w:rPr>
              <w:t>Giảng viên</w:t>
            </w:r>
          </w:p>
        </w:tc>
      </w:tr>
      <w:tr w:rsidR="00D45FD0" w:rsidRPr="00861A4B" w14:paraId="39C8720E" w14:textId="77777777" w:rsidTr="006A1F7C">
        <w:tc>
          <w:tcPr>
            <w:tcW w:w="709" w:type="dxa"/>
            <w:shd w:val="clear" w:color="auto" w:fill="auto"/>
          </w:tcPr>
          <w:p w14:paraId="72043972" w14:textId="77777777" w:rsidR="00D45FD0" w:rsidRPr="00861A4B" w:rsidRDefault="00D45FD0" w:rsidP="006A1F7C">
            <w:pPr>
              <w:spacing w:before="120" w:after="120"/>
              <w:jc w:val="center"/>
              <w:rPr>
                <w:rFonts w:ascii="Times New Roman" w:hAnsi="Times New Roman" w:cs="Times New Roman"/>
                <w:color w:val="000000" w:themeColor="text1"/>
                <w:sz w:val="28"/>
                <w:szCs w:val="28"/>
              </w:rPr>
            </w:pPr>
            <w:r w:rsidRPr="00861A4B">
              <w:rPr>
                <w:rFonts w:ascii="Times New Roman" w:hAnsi="Times New Roman" w:cs="Times New Roman"/>
                <w:color w:val="000000" w:themeColor="text1"/>
                <w:sz w:val="28"/>
                <w:szCs w:val="28"/>
              </w:rPr>
              <w:t>1</w:t>
            </w:r>
          </w:p>
        </w:tc>
        <w:tc>
          <w:tcPr>
            <w:tcW w:w="5245" w:type="dxa"/>
            <w:shd w:val="clear" w:color="auto" w:fill="auto"/>
          </w:tcPr>
          <w:p w14:paraId="271CCFA3" w14:textId="77777777" w:rsidR="00D45FD0" w:rsidRPr="00861A4B" w:rsidRDefault="00D45FD0" w:rsidP="006A1F7C">
            <w:pPr>
              <w:spacing w:before="120" w:after="120"/>
              <w:rPr>
                <w:rFonts w:ascii="Times New Roman" w:eastAsia="Calibri" w:hAnsi="Times New Roman" w:cs="Times New Roman"/>
                <w:color w:val="000000" w:themeColor="text1"/>
                <w:sz w:val="28"/>
                <w:szCs w:val="28"/>
              </w:rPr>
            </w:pPr>
            <w:r w:rsidRPr="00861A4B">
              <w:rPr>
                <w:rFonts w:ascii="Times New Roman" w:eastAsia="Calibri" w:hAnsi="Times New Roman" w:cs="Times New Roman"/>
                <w:color w:val="000000" w:themeColor="text1"/>
                <w:sz w:val="28"/>
                <w:szCs w:val="28"/>
              </w:rPr>
              <w:t xml:space="preserve">Chuyên đề 1: Thực hành lập BCTC và báo cáo thuế      </w:t>
            </w:r>
          </w:p>
        </w:tc>
        <w:tc>
          <w:tcPr>
            <w:tcW w:w="983" w:type="dxa"/>
            <w:shd w:val="clear" w:color="auto" w:fill="auto"/>
          </w:tcPr>
          <w:p w14:paraId="1756788F" w14:textId="77777777" w:rsidR="00D45FD0" w:rsidRPr="00861A4B" w:rsidRDefault="00D45FD0" w:rsidP="006A1F7C">
            <w:pPr>
              <w:spacing w:before="120" w:after="120"/>
              <w:jc w:val="center"/>
              <w:rPr>
                <w:rFonts w:ascii="Times New Roman" w:hAnsi="Times New Roman" w:cs="Times New Roman"/>
                <w:b/>
                <w:color w:val="000000" w:themeColor="text1"/>
                <w:sz w:val="28"/>
                <w:szCs w:val="28"/>
              </w:rPr>
            </w:pPr>
            <w:r w:rsidRPr="00861A4B">
              <w:rPr>
                <w:rFonts w:ascii="Times New Roman" w:eastAsia="Calibri" w:hAnsi="Times New Roman" w:cs="Times New Roman"/>
                <w:color w:val="000000" w:themeColor="text1"/>
                <w:sz w:val="28"/>
                <w:szCs w:val="28"/>
              </w:rPr>
              <w:t>3</w:t>
            </w:r>
          </w:p>
        </w:tc>
        <w:tc>
          <w:tcPr>
            <w:tcW w:w="2702" w:type="dxa"/>
            <w:shd w:val="clear" w:color="auto" w:fill="auto"/>
          </w:tcPr>
          <w:p w14:paraId="6B5BBF58" w14:textId="77777777" w:rsidR="00D45FD0" w:rsidRPr="00861A4B" w:rsidRDefault="00D45FD0" w:rsidP="006A1F7C">
            <w:pPr>
              <w:spacing w:before="120" w:after="120"/>
              <w:rPr>
                <w:rFonts w:ascii="Times New Roman" w:hAnsi="Times New Roman" w:cs="Times New Roman"/>
                <w:color w:val="000000" w:themeColor="text1"/>
                <w:sz w:val="28"/>
                <w:szCs w:val="28"/>
              </w:rPr>
            </w:pPr>
            <w:r w:rsidRPr="00861A4B">
              <w:rPr>
                <w:rFonts w:ascii="Times New Roman" w:eastAsia="Calibri" w:hAnsi="Times New Roman" w:cs="Times New Roman"/>
                <w:color w:val="000000" w:themeColor="text1"/>
                <w:sz w:val="28"/>
                <w:szCs w:val="28"/>
              </w:rPr>
              <w:t>ThS. Lê Tín</w:t>
            </w:r>
          </w:p>
        </w:tc>
      </w:tr>
      <w:tr w:rsidR="00D45FD0" w:rsidRPr="00861A4B" w14:paraId="6219D776" w14:textId="77777777" w:rsidTr="006A1F7C">
        <w:tc>
          <w:tcPr>
            <w:tcW w:w="709" w:type="dxa"/>
            <w:shd w:val="clear" w:color="auto" w:fill="auto"/>
          </w:tcPr>
          <w:p w14:paraId="59CC49E4" w14:textId="77777777" w:rsidR="00D45FD0" w:rsidRPr="00861A4B" w:rsidRDefault="00D45FD0" w:rsidP="006A1F7C">
            <w:pPr>
              <w:spacing w:before="120" w:after="120"/>
              <w:jc w:val="center"/>
              <w:rPr>
                <w:rFonts w:ascii="Times New Roman" w:hAnsi="Times New Roman" w:cs="Times New Roman"/>
                <w:color w:val="000000" w:themeColor="text1"/>
                <w:sz w:val="28"/>
                <w:szCs w:val="28"/>
              </w:rPr>
            </w:pPr>
            <w:r w:rsidRPr="00861A4B">
              <w:rPr>
                <w:rFonts w:ascii="Times New Roman" w:hAnsi="Times New Roman" w:cs="Times New Roman"/>
                <w:color w:val="000000" w:themeColor="text1"/>
                <w:sz w:val="28"/>
                <w:szCs w:val="28"/>
              </w:rPr>
              <w:t>2</w:t>
            </w:r>
          </w:p>
        </w:tc>
        <w:tc>
          <w:tcPr>
            <w:tcW w:w="5245" w:type="dxa"/>
            <w:shd w:val="clear" w:color="auto" w:fill="auto"/>
          </w:tcPr>
          <w:p w14:paraId="0D3BA29F" w14:textId="77777777" w:rsidR="00D45FD0" w:rsidRPr="00861A4B" w:rsidRDefault="00D45FD0" w:rsidP="006A1F7C">
            <w:pPr>
              <w:spacing w:before="120" w:after="120"/>
              <w:rPr>
                <w:rFonts w:ascii="Times New Roman" w:hAnsi="Times New Roman" w:cs="Times New Roman"/>
                <w:b/>
                <w:color w:val="000000" w:themeColor="text1"/>
                <w:sz w:val="28"/>
                <w:szCs w:val="28"/>
              </w:rPr>
            </w:pPr>
            <w:r w:rsidRPr="00861A4B">
              <w:rPr>
                <w:rFonts w:ascii="Times New Roman" w:eastAsia="Calibri" w:hAnsi="Times New Roman" w:cs="Times New Roman"/>
                <w:color w:val="000000" w:themeColor="text1"/>
                <w:sz w:val="28"/>
                <w:szCs w:val="28"/>
              </w:rPr>
              <w:t xml:space="preserve">Chuyên đề 2: Thực hành kế toán trên phần mềm MISA       </w:t>
            </w:r>
          </w:p>
        </w:tc>
        <w:tc>
          <w:tcPr>
            <w:tcW w:w="983" w:type="dxa"/>
            <w:shd w:val="clear" w:color="auto" w:fill="auto"/>
          </w:tcPr>
          <w:p w14:paraId="43DA6BBA" w14:textId="77777777" w:rsidR="00D45FD0" w:rsidRPr="00861A4B" w:rsidRDefault="00D45FD0" w:rsidP="006A1F7C">
            <w:pPr>
              <w:spacing w:before="120" w:after="120"/>
              <w:jc w:val="center"/>
              <w:rPr>
                <w:rFonts w:ascii="Times New Roman" w:hAnsi="Times New Roman" w:cs="Times New Roman"/>
                <w:b/>
                <w:color w:val="000000" w:themeColor="text1"/>
                <w:sz w:val="28"/>
                <w:szCs w:val="28"/>
              </w:rPr>
            </w:pPr>
            <w:r w:rsidRPr="00861A4B">
              <w:rPr>
                <w:rFonts w:ascii="Times New Roman" w:eastAsia="Calibri" w:hAnsi="Times New Roman" w:cs="Times New Roman"/>
                <w:color w:val="000000" w:themeColor="text1"/>
                <w:sz w:val="28"/>
                <w:szCs w:val="28"/>
              </w:rPr>
              <w:t>5</w:t>
            </w:r>
          </w:p>
        </w:tc>
        <w:tc>
          <w:tcPr>
            <w:tcW w:w="2702" w:type="dxa"/>
            <w:shd w:val="clear" w:color="auto" w:fill="auto"/>
          </w:tcPr>
          <w:p w14:paraId="2D63A0BA" w14:textId="77777777" w:rsidR="00D45FD0" w:rsidRPr="00861A4B" w:rsidRDefault="00D45FD0" w:rsidP="006A1F7C">
            <w:pPr>
              <w:spacing w:before="120" w:after="120"/>
              <w:rPr>
                <w:rFonts w:ascii="Times New Roman" w:hAnsi="Times New Roman" w:cs="Times New Roman"/>
                <w:color w:val="000000" w:themeColor="text1"/>
                <w:sz w:val="28"/>
                <w:szCs w:val="28"/>
              </w:rPr>
            </w:pPr>
            <w:r w:rsidRPr="00861A4B">
              <w:rPr>
                <w:rFonts w:ascii="Times New Roman" w:eastAsia="Calibri" w:hAnsi="Times New Roman" w:cs="Times New Roman"/>
                <w:color w:val="000000" w:themeColor="text1"/>
                <w:sz w:val="28"/>
                <w:szCs w:val="28"/>
              </w:rPr>
              <w:t>ThS. Lê Tín</w:t>
            </w:r>
          </w:p>
        </w:tc>
      </w:tr>
    </w:tbl>
    <w:p w14:paraId="146BA62F" w14:textId="77777777" w:rsidR="00D45FD0" w:rsidRPr="00861A4B" w:rsidRDefault="00D45FD0" w:rsidP="00D45FD0">
      <w:pPr>
        <w:jc w:val="center"/>
        <w:rPr>
          <w:rFonts w:ascii="Times New Roman" w:hAnsi="Times New Roman" w:cs="Times New Roman"/>
          <w:color w:val="000000" w:themeColor="text1"/>
          <w:sz w:val="28"/>
          <w:szCs w:val="28"/>
        </w:rPr>
      </w:pPr>
      <w:r w:rsidRPr="00861A4B">
        <w:rPr>
          <w:rFonts w:ascii="Times New Roman" w:hAnsi="Times New Roman" w:cs="Times New Roman"/>
          <w:color w:val="000000" w:themeColor="text1"/>
          <w:sz w:val="28"/>
          <w:szCs w:val="28"/>
        </w:rPr>
        <w:t>---HẾT---</w:t>
      </w:r>
    </w:p>
    <w:p w14:paraId="00D3042A" w14:textId="77777777" w:rsidR="00B536D7" w:rsidRPr="00541E02" w:rsidRDefault="00B536D7">
      <w:pPr>
        <w:rPr>
          <w:rFonts w:asciiTheme="majorHAnsi" w:hAnsiTheme="majorHAnsi" w:cstheme="majorHAnsi"/>
          <w:b/>
          <w:color w:val="000000" w:themeColor="text1"/>
          <w:sz w:val="26"/>
          <w:szCs w:val="26"/>
          <w:lang w:val="vi-VN"/>
        </w:rPr>
      </w:pPr>
    </w:p>
    <w:sectPr w:rsidR="00B536D7" w:rsidRPr="00541E02" w:rsidSect="00044CCD">
      <w:footerReference w:type="default" r:id="rId9"/>
      <w:pgSz w:w="11906" w:h="16838"/>
      <w:pgMar w:top="1418" w:right="1247" w:bottom="1247" w:left="1247"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33A42" w14:textId="77777777" w:rsidR="00AB2D57" w:rsidRDefault="00AB2D57" w:rsidP="00DB3218">
      <w:pPr>
        <w:spacing w:after="0" w:line="240" w:lineRule="auto"/>
      </w:pPr>
      <w:r>
        <w:separator/>
      </w:r>
    </w:p>
  </w:endnote>
  <w:endnote w:type="continuationSeparator" w:id="0">
    <w:p w14:paraId="434E661E" w14:textId="77777777" w:rsidR="00AB2D57" w:rsidRDefault="00AB2D57" w:rsidP="00DB3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3656899"/>
      <w:docPartObj>
        <w:docPartGallery w:val="Page Numbers (Bottom of Page)"/>
        <w:docPartUnique/>
      </w:docPartObj>
    </w:sdtPr>
    <w:sdtEndPr>
      <w:rPr>
        <w:rFonts w:asciiTheme="majorHAnsi" w:hAnsiTheme="majorHAnsi" w:cstheme="majorHAnsi"/>
        <w:noProof/>
      </w:rPr>
    </w:sdtEndPr>
    <w:sdtContent>
      <w:p w14:paraId="00822D4E" w14:textId="77777777" w:rsidR="00B1274D" w:rsidRPr="00B1274D" w:rsidRDefault="008D33C9">
        <w:pPr>
          <w:pStyle w:val="Footer"/>
          <w:jc w:val="right"/>
          <w:rPr>
            <w:rFonts w:asciiTheme="majorHAnsi" w:hAnsiTheme="majorHAnsi" w:cstheme="majorHAnsi"/>
          </w:rPr>
        </w:pPr>
        <w:r w:rsidRPr="00B1274D">
          <w:rPr>
            <w:rFonts w:asciiTheme="majorHAnsi" w:hAnsiTheme="majorHAnsi" w:cstheme="majorHAnsi"/>
          </w:rPr>
          <w:fldChar w:fldCharType="begin"/>
        </w:r>
        <w:r w:rsidR="00B1274D" w:rsidRPr="00B1274D">
          <w:rPr>
            <w:rFonts w:asciiTheme="majorHAnsi" w:hAnsiTheme="majorHAnsi" w:cstheme="majorHAnsi"/>
          </w:rPr>
          <w:instrText xml:space="preserve"> PAGE   \* MERGEFORMAT </w:instrText>
        </w:r>
        <w:r w:rsidRPr="00B1274D">
          <w:rPr>
            <w:rFonts w:asciiTheme="majorHAnsi" w:hAnsiTheme="majorHAnsi" w:cstheme="majorHAnsi"/>
          </w:rPr>
          <w:fldChar w:fldCharType="separate"/>
        </w:r>
        <w:r w:rsidR="00B536D7">
          <w:rPr>
            <w:rFonts w:asciiTheme="majorHAnsi" w:hAnsiTheme="majorHAnsi" w:cstheme="majorHAnsi"/>
            <w:noProof/>
          </w:rPr>
          <w:t>3</w:t>
        </w:r>
        <w:r w:rsidRPr="00B1274D">
          <w:rPr>
            <w:rFonts w:asciiTheme="majorHAnsi" w:hAnsiTheme="majorHAnsi" w:cstheme="majorHAnsi"/>
            <w:noProof/>
          </w:rPr>
          <w:fldChar w:fldCharType="end"/>
        </w:r>
      </w:p>
    </w:sdtContent>
  </w:sdt>
  <w:p w14:paraId="1D10ADE7" w14:textId="77777777" w:rsidR="00DB3218" w:rsidRPr="00B1274D" w:rsidRDefault="00DB3218">
    <w:pPr>
      <w:pStyle w:val="Foote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DB3B8" w14:textId="77777777" w:rsidR="00AB2D57" w:rsidRDefault="00AB2D57" w:rsidP="00DB3218">
      <w:pPr>
        <w:spacing w:after="0" w:line="240" w:lineRule="auto"/>
      </w:pPr>
      <w:r>
        <w:separator/>
      </w:r>
    </w:p>
  </w:footnote>
  <w:footnote w:type="continuationSeparator" w:id="0">
    <w:p w14:paraId="2646A27D" w14:textId="77777777" w:rsidR="00AB2D57" w:rsidRDefault="00AB2D57" w:rsidP="00DB32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75388"/>
    <w:multiLevelType w:val="hybridMultilevel"/>
    <w:tmpl w:val="0C86B908"/>
    <w:lvl w:ilvl="0" w:tplc="6966E0A0">
      <w:start w:val="4"/>
      <w:numFmt w:val="decimal"/>
      <w:lvlText w:val="%1"/>
      <w:lvlJc w:val="left"/>
      <w:pPr>
        <w:ind w:left="260" w:hanging="360"/>
      </w:pPr>
      <w:rPr>
        <w:rFonts w:hint="default"/>
      </w:rPr>
    </w:lvl>
    <w:lvl w:ilvl="1" w:tplc="04090019" w:tentative="1">
      <w:start w:val="1"/>
      <w:numFmt w:val="lowerLetter"/>
      <w:lvlText w:val="%2."/>
      <w:lvlJc w:val="left"/>
      <w:pPr>
        <w:ind w:left="980" w:hanging="360"/>
      </w:pPr>
    </w:lvl>
    <w:lvl w:ilvl="2" w:tplc="0409001B" w:tentative="1">
      <w:start w:val="1"/>
      <w:numFmt w:val="lowerRoman"/>
      <w:lvlText w:val="%3."/>
      <w:lvlJc w:val="right"/>
      <w:pPr>
        <w:ind w:left="1700" w:hanging="180"/>
      </w:pPr>
    </w:lvl>
    <w:lvl w:ilvl="3" w:tplc="0409000F" w:tentative="1">
      <w:start w:val="1"/>
      <w:numFmt w:val="decimal"/>
      <w:lvlText w:val="%4."/>
      <w:lvlJc w:val="left"/>
      <w:pPr>
        <w:ind w:left="2420" w:hanging="360"/>
      </w:pPr>
    </w:lvl>
    <w:lvl w:ilvl="4" w:tplc="04090019" w:tentative="1">
      <w:start w:val="1"/>
      <w:numFmt w:val="lowerLetter"/>
      <w:lvlText w:val="%5."/>
      <w:lvlJc w:val="left"/>
      <w:pPr>
        <w:ind w:left="3140" w:hanging="360"/>
      </w:pPr>
    </w:lvl>
    <w:lvl w:ilvl="5" w:tplc="0409001B" w:tentative="1">
      <w:start w:val="1"/>
      <w:numFmt w:val="lowerRoman"/>
      <w:lvlText w:val="%6."/>
      <w:lvlJc w:val="right"/>
      <w:pPr>
        <w:ind w:left="3860" w:hanging="180"/>
      </w:pPr>
    </w:lvl>
    <w:lvl w:ilvl="6" w:tplc="0409000F" w:tentative="1">
      <w:start w:val="1"/>
      <w:numFmt w:val="decimal"/>
      <w:lvlText w:val="%7."/>
      <w:lvlJc w:val="left"/>
      <w:pPr>
        <w:ind w:left="4580" w:hanging="360"/>
      </w:pPr>
    </w:lvl>
    <w:lvl w:ilvl="7" w:tplc="04090019" w:tentative="1">
      <w:start w:val="1"/>
      <w:numFmt w:val="lowerLetter"/>
      <w:lvlText w:val="%8."/>
      <w:lvlJc w:val="left"/>
      <w:pPr>
        <w:ind w:left="5300" w:hanging="360"/>
      </w:pPr>
    </w:lvl>
    <w:lvl w:ilvl="8" w:tplc="0409001B" w:tentative="1">
      <w:start w:val="1"/>
      <w:numFmt w:val="lowerRoman"/>
      <w:lvlText w:val="%9."/>
      <w:lvlJc w:val="right"/>
      <w:pPr>
        <w:ind w:left="6020" w:hanging="180"/>
      </w:pPr>
    </w:lvl>
  </w:abstractNum>
  <w:abstractNum w:abstractNumId="1" w15:restartNumberingAfterBreak="0">
    <w:nsid w:val="18E122D4"/>
    <w:multiLevelType w:val="hybridMultilevel"/>
    <w:tmpl w:val="251C0506"/>
    <w:lvl w:ilvl="0" w:tplc="9B0C831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A5959"/>
    <w:multiLevelType w:val="hybridMultilevel"/>
    <w:tmpl w:val="2DBE1B90"/>
    <w:lvl w:ilvl="0" w:tplc="4930267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C0BC8"/>
    <w:multiLevelType w:val="hybridMultilevel"/>
    <w:tmpl w:val="C7B27FD6"/>
    <w:lvl w:ilvl="0" w:tplc="04090001">
      <w:start w:val="1"/>
      <w:numFmt w:val="bullet"/>
      <w:lvlText w:val=""/>
      <w:lvlJc w:val="left"/>
      <w:pPr>
        <w:ind w:left="720" w:hanging="360"/>
      </w:pPr>
      <w:rPr>
        <w:rFonts w:ascii="Symbol" w:hAnsi="Symbol" w:hint="default"/>
      </w:rPr>
    </w:lvl>
    <w:lvl w:ilvl="1" w:tplc="91A27216">
      <w:numFmt w:val="bullet"/>
      <w:lvlText w:val="-"/>
      <w:lvlJc w:val="left"/>
      <w:pPr>
        <w:ind w:left="1440" w:hanging="360"/>
      </w:pPr>
      <w:rPr>
        <w:rFonts w:ascii="Times New Roman" w:eastAsiaTheme="minorHAnsi" w:hAnsi="Times New Roman" w:cs="Times New Roman" w:hint="default"/>
        <w:color w:val="000000"/>
      </w:rPr>
    </w:lvl>
    <w:lvl w:ilvl="2" w:tplc="94CE492C">
      <w:numFmt w:val="bullet"/>
      <w:lvlText w:val=""/>
      <w:lvlJc w:val="left"/>
      <w:pPr>
        <w:ind w:left="2160" w:hanging="360"/>
      </w:pPr>
      <w:rPr>
        <w:rFonts w:ascii="Wingdings" w:eastAsiaTheme="minorHAnsi" w:hAnsi="Wingdings" w:cstheme="majorHAns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54BAA"/>
    <w:multiLevelType w:val="hybridMultilevel"/>
    <w:tmpl w:val="E7A8D8D6"/>
    <w:lvl w:ilvl="0" w:tplc="155EFD4E">
      <w:numFmt w:val="bullet"/>
      <w:lvlText w:val="-"/>
      <w:lvlJc w:val="left"/>
      <w:pPr>
        <w:tabs>
          <w:tab w:val="num" w:pos="720"/>
        </w:tabs>
        <w:ind w:left="720" w:hanging="360"/>
      </w:pPr>
      <w:rPr>
        <w:rFonts w:ascii="Times New Roman" w:eastAsia="Calibri" w:hAnsi="Times New Roman" w:cs="Times New Roman"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D23D1E"/>
    <w:multiLevelType w:val="hybridMultilevel"/>
    <w:tmpl w:val="2BD28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FD7C01"/>
    <w:multiLevelType w:val="hybridMultilevel"/>
    <w:tmpl w:val="6DD88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752A6"/>
    <w:multiLevelType w:val="hybridMultilevel"/>
    <w:tmpl w:val="2C867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395C9A"/>
    <w:multiLevelType w:val="hybridMultilevel"/>
    <w:tmpl w:val="67A470FA"/>
    <w:lvl w:ilvl="0" w:tplc="E30A8E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A0151A"/>
    <w:multiLevelType w:val="hybridMultilevel"/>
    <w:tmpl w:val="530EB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027BB"/>
    <w:multiLevelType w:val="hybridMultilevel"/>
    <w:tmpl w:val="F1B443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9"/>
  </w:num>
  <w:num w:numId="4">
    <w:abstractNumId w:val="0"/>
  </w:num>
  <w:num w:numId="5">
    <w:abstractNumId w:val="10"/>
  </w:num>
  <w:num w:numId="6">
    <w:abstractNumId w:val="1"/>
  </w:num>
  <w:num w:numId="7">
    <w:abstractNumId w:val="7"/>
  </w:num>
  <w:num w:numId="8">
    <w:abstractNumId w:val="4"/>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1F4"/>
    <w:rsid w:val="00000615"/>
    <w:rsid w:val="000039FD"/>
    <w:rsid w:val="00011E6F"/>
    <w:rsid w:val="00015505"/>
    <w:rsid w:val="000271F4"/>
    <w:rsid w:val="0003461F"/>
    <w:rsid w:val="00040BEE"/>
    <w:rsid w:val="00044CCD"/>
    <w:rsid w:val="00055146"/>
    <w:rsid w:val="00057A44"/>
    <w:rsid w:val="00057A95"/>
    <w:rsid w:val="00057CD8"/>
    <w:rsid w:val="000631C9"/>
    <w:rsid w:val="00073A45"/>
    <w:rsid w:val="00091216"/>
    <w:rsid w:val="000A081E"/>
    <w:rsid w:val="000A529C"/>
    <w:rsid w:val="000B13B7"/>
    <w:rsid w:val="000B3A10"/>
    <w:rsid w:val="000B698A"/>
    <w:rsid w:val="000D43B8"/>
    <w:rsid w:val="000D70AA"/>
    <w:rsid w:val="000E0EF8"/>
    <w:rsid w:val="000E1BF2"/>
    <w:rsid w:val="000E56F3"/>
    <w:rsid w:val="000E5D0F"/>
    <w:rsid w:val="000F134D"/>
    <w:rsid w:val="000F44EF"/>
    <w:rsid w:val="00110BAE"/>
    <w:rsid w:val="00110FBA"/>
    <w:rsid w:val="00112ADB"/>
    <w:rsid w:val="00121A30"/>
    <w:rsid w:val="00123D7D"/>
    <w:rsid w:val="00124E1A"/>
    <w:rsid w:val="001307CF"/>
    <w:rsid w:val="00131202"/>
    <w:rsid w:val="00133D31"/>
    <w:rsid w:val="00144FDB"/>
    <w:rsid w:val="0016540F"/>
    <w:rsid w:val="00171798"/>
    <w:rsid w:val="00173048"/>
    <w:rsid w:val="00176714"/>
    <w:rsid w:val="00183C52"/>
    <w:rsid w:val="00184D95"/>
    <w:rsid w:val="001855D3"/>
    <w:rsid w:val="00190A84"/>
    <w:rsid w:val="00192A24"/>
    <w:rsid w:val="001947D6"/>
    <w:rsid w:val="00197FBD"/>
    <w:rsid w:val="001A04ED"/>
    <w:rsid w:val="001B12E8"/>
    <w:rsid w:val="001B4D19"/>
    <w:rsid w:val="001E47CA"/>
    <w:rsid w:val="001E4ACC"/>
    <w:rsid w:val="002004B4"/>
    <w:rsid w:val="002025FE"/>
    <w:rsid w:val="00207D21"/>
    <w:rsid w:val="002153BD"/>
    <w:rsid w:val="0022474C"/>
    <w:rsid w:val="00235A32"/>
    <w:rsid w:val="00242493"/>
    <w:rsid w:val="00242E02"/>
    <w:rsid w:val="00254208"/>
    <w:rsid w:val="0025728C"/>
    <w:rsid w:val="00257F47"/>
    <w:rsid w:val="0026499E"/>
    <w:rsid w:val="00270329"/>
    <w:rsid w:val="002854D5"/>
    <w:rsid w:val="002911AB"/>
    <w:rsid w:val="002924B5"/>
    <w:rsid w:val="002A1DBC"/>
    <w:rsid w:val="002A435A"/>
    <w:rsid w:val="002A776E"/>
    <w:rsid w:val="002B2F8D"/>
    <w:rsid w:val="002B6EDA"/>
    <w:rsid w:val="002C219A"/>
    <w:rsid w:val="002C35AE"/>
    <w:rsid w:val="002D0D1D"/>
    <w:rsid w:val="002D17E2"/>
    <w:rsid w:val="002E16D9"/>
    <w:rsid w:val="002E22C6"/>
    <w:rsid w:val="002F2564"/>
    <w:rsid w:val="002F303E"/>
    <w:rsid w:val="002F37AC"/>
    <w:rsid w:val="002F7792"/>
    <w:rsid w:val="00305004"/>
    <w:rsid w:val="00311B73"/>
    <w:rsid w:val="00312705"/>
    <w:rsid w:val="00312A3E"/>
    <w:rsid w:val="00313D9A"/>
    <w:rsid w:val="003159F8"/>
    <w:rsid w:val="00343E72"/>
    <w:rsid w:val="00346FD5"/>
    <w:rsid w:val="003475B6"/>
    <w:rsid w:val="00350B99"/>
    <w:rsid w:val="00352E53"/>
    <w:rsid w:val="00361EC4"/>
    <w:rsid w:val="003641FE"/>
    <w:rsid w:val="003657A5"/>
    <w:rsid w:val="003658F7"/>
    <w:rsid w:val="00375626"/>
    <w:rsid w:val="003760E0"/>
    <w:rsid w:val="0037624F"/>
    <w:rsid w:val="00391806"/>
    <w:rsid w:val="003A2A38"/>
    <w:rsid w:val="003A3671"/>
    <w:rsid w:val="003B2B92"/>
    <w:rsid w:val="003B6B8D"/>
    <w:rsid w:val="003C055C"/>
    <w:rsid w:val="003C0567"/>
    <w:rsid w:val="003C4639"/>
    <w:rsid w:val="003C7FB0"/>
    <w:rsid w:val="003D4ABC"/>
    <w:rsid w:val="003E432F"/>
    <w:rsid w:val="003E51DF"/>
    <w:rsid w:val="003F68CF"/>
    <w:rsid w:val="00401316"/>
    <w:rsid w:val="004018B8"/>
    <w:rsid w:val="00407446"/>
    <w:rsid w:val="00414240"/>
    <w:rsid w:val="004207D3"/>
    <w:rsid w:val="0043194D"/>
    <w:rsid w:val="004376EF"/>
    <w:rsid w:val="00441D03"/>
    <w:rsid w:val="00442024"/>
    <w:rsid w:val="004420D8"/>
    <w:rsid w:val="00453D11"/>
    <w:rsid w:val="004639A6"/>
    <w:rsid w:val="00466D2F"/>
    <w:rsid w:val="004712C0"/>
    <w:rsid w:val="004738E8"/>
    <w:rsid w:val="00475CF4"/>
    <w:rsid w:val="004761BE"/>
    <w:rsid w:val="00484256"/>
    <w:rsid w:val="004860FB"/>
    <w:rsid w:val="004878B0"/>
    <w:rsid w:val="004A3AA7"/>
    <w:rsid w:val="004B5349"/>
    <w:rsid w:val="004C362A"/>
    <w:rsid w:val="004E5F96"/>
    <w:rsid w:val="004F2F9B"/>
    <w:rsid w:val="004F60CB"/>
    <w:rsid w:val="00503369"/>
    <w:rsid w:val="0050484C"/>
    <w:rsid w:val="0050550E"/>
    <w:rsid w:val="00514B49"/>
    <w:rsid w:val="00517362"/>
    <w:rsid w:val="00520BCE"/>
    <w:rsid w:val="00522DFF"/>
    <w:rsid w:val="0052440B"/>
    <w:rsid w:val="00526E90"/>
    <w:rsid w:val="00527B80"/>
    <w:rsid w:val="0053601B"/>
    <w:rsid w:val="00541E02"/>
    <w:rsid w:val="005446AC"/>
    <w:rsid w:val="0055448D"/>
    <w:rsid w:val="0055590C"/>
    <w:rsid w:val="0056670D"/>
    <w:rsid w:val="0058227B"/>
    <w:rsid w:val="00585CDC"/>
    <w:rsid w:val="005866E6"/>
    <w:rsid w:val="00594959"/>
    <w:rsid w:val="005C74CB"/>
    <w:rsid w:val="005D19DC"/>
    <w:rsid w:val="005D2AB0"/>
    <w:rsid w:val="005D7A4D"/>
    <w:rsid w:val="005E3FC3"/>
    <w:rsid w:val="005F4450"/>
    <w:rsid w:val="006116F4"/>
    <w:rsid w:val="006219C5"/>
    <w:rsid w:val="0062395A"/>
    <w:rsid w:val="0062548F"/>
    <w:rsid w:val="006254F9"/>
    <w:rsid w:val="006358AB"/>
    <w:rsid w:val="006360E4"/>
    <w:rsid w:val="00641D6E"/>
    <w:rsid w:val="006430E1"/>
    <w:rsid w:val="00645A99"/>
    <w:rsid w:val="00652358"/>
    <w:rsid w:val="0067337A"/>
    <w:rsid w:val="0067777E"/>
    <w:rsid w:val="00683F06"/>
    <w:rsid w:val="0068486C"/>
    <w:rsid w:val="006916FA"/>
    <w:rsid w:val="00691F40"/>
    <w:rsid w:val="00697560"/>
    <w:rsid w:val="006A673F"/>
    <w:rsid w:val="006C00CE"/>
    <w:rsid w:val="006C3886"/>
    <w:rsid w:val="006D2FDF"/>
    <w:rsid w:val="006D439F"/>
    <w:rsid w:val="006E3506"/>
    <w:rsid w:val="006E4EFF"/>
    <w:rsid w:val="006E512F"/>
    <w:rsid w:val="006F5DE6"/>
    <w:rsid w:val="00702C79"/>
    <w:rsid w:val="00707B54"/>
    <w:rsid w:val="007247F6"/>
    <w:rsid w:val="00726BA3"/>
    <w:rsid w:val="00736E38"/>
    <w:rsid w:val="00736E91"/>
    <w:rsid w:val="0074606E"/>
    <w:rsid w:val="00752FAF"/>
    <w:rsid w:val="0075473D"/>
    <w:rsid w:val="00763E8E"/>
    <w:rsid w:val="007749BE"/>
    <w:rsid w:val="00797B16"/>
    <w:rsid w:val="007B4BD7"/>
    <w:rsid w:val="007B6C9C"/>
    <w:rsid w:val="007C2FE8"/>
    <w:rsid w:val="007D3B3A"/>
    <w:rsid w:val="007D4EB7"/>
    <w:rsid w:val="007D55E5"/>
    <w:rsid w:val="007E058A"/>
    <w:rsid w:val="007E0EB7"/>
    <w:rsid w:val="007E37D1"/>
    <w:rsid w:val="007E3E15"/>
    <w:rsid w:val="007F4BDD"/>
    <w:rsid w:val="00821B78"/>
    <w:rsid w:val="0082233B"/>
    <w:rsid w:val="008249E7"/>
    <w:rsid w:val="008322CF"/>
    <w:rsid w:val="00832615"/>
    <w:rsid w:val="00833339"/>
    <w:rsid w:val="00834957"/>
    <w:rsid w:val="008354B8"/>
    <w:rsid w:val="0083624E"/>
    <w:rsid w:val="00840713"/>
    <w:rsid w:val="00844BF5"/>
    <w:rsid w:val="00847304"/>
    <w:rsid w:val="008510B0"/>
    <w:rsid w:val="008573C6"/>
    <w:rsid w:val="008577E4"/>
    <w:rsid w:val="00861B04"/>
    <w:rsid w:val="00871E9D"/>
    <w:rsid w:val="00880252"/>
    <w:rsid w:val="008849ED"/>
    <w:rsid w:val="00884C66"/>
    <w:rsid w:val="00892A94"/>
    <w:rsid w:val="0089697A"/>
    <w:rsid w:val="0089700E"/>
    <w:rsid w:val="00897733"/>
    <w:rsid w:val="008A382B"/>
    <w:rsid w:val="008B0EA7"/>
    <w:rsid w:val="008B61BE"/>
    <w:rsid w:val="008B6746"/>
    <w:rsid w:val="008B7DB9"/>
    <w:rsid w:val="008C39F9"/>
    <w:rsid w:val="008D33C9"/>
    <w:rsid w:val="008F7F66"/>
    <w:rsid w:val="00901237"/>
    <w:rsid w:val="00902914"/>
    <w:rsid w:val="00904C20"/>
    <w:rsid w:val="0090519F"/>
    <w:rsid w:val="009056F3"/>
    <w:rsid w:val="00907D31"/>
    <w:rsid w:val="009131DD"/>
    <w:rsid w:val="00921839"/>
    <w:rsid w:val="009239D2"/>
    <w:rsid w:val="00925A2C"/>
    <w:rsid w:val="009263C3"/>
    <w:rsid w:val="0093300D"/>
    <w:rsid w:val="00935231"/>
    <w:rsid w:val="009372CF"/>
    <w:rsid w:val="00941CDA"/>
    <w:rsid w:val="00942D36"/>
    <w:rsid w:val="009474DC"/>
    <w:rsid w:val="0095010D"/>
    <w:rsid w:val="00954A9A"/>
    <w:rsid w:val="00956D7D"/>
    <w:rsid w:val="00967292"/>
    <w:rsid w:val="00970660"/>
    <w:rsid w:val="00974A22"/>
    <w:rsid w:val="00983893"/>
    <w:rsid w:val="00992859"/>
    <w:rsid w:val="00995347"/>
    <w:rsid w:val="00995B1A"/>
    <w:rsid w:val="00997E99"/>
    <w:rsid w:val="009A247B"/>
    <w:rsid w:val="009A4343"/>
    <w:rsid w:val="009A7A08"/>
    <w:rsid w:val="009B001D"/>
    <w:rsid w:val="009B68F5"/>
    <w:rsid w:val="009C2AA9"/>
    <w:rsid w:val="009C44E2"/>
    <w:rsid w:val="009C4DE3"/>
    <w:rsid w:val="009C6B51"/>
    <w:rsid w:val="009D05A2"/>
    <w:rsid w:val="009D16B2"/>
    <w:rsid w:val="009D2B0A"/>
    <w:rsid w:val="009E0300"/>
    <w:rsid w:val="009F085E"/>
    <w:rsid w:val="009F0871"/>
    <w:rsid w:val="00A002F9"/>
    <w:rsid w:val="00A338F9"/>
    <w:rsid w:val="00A57E94"/>
    <w:rsid w:val="00A62282"/>
    <w:rsid w:val="00A658BB"/>
    <w:rsid w:val="00A77BDA"/>
    <w:rsid w:val="00A82A70"/>
    <w:rsid w:val="00A84E25"/>
    <w:rsid w:val="00A974CA"/>
    <w:rsid w:val="00AA1C8B"/>
    <w:rsid w:val="00AA22F5"/>
    <w:rsid w:val="00AB1A3F"/>
    <w:rsid w:val="00AB2D57"/>
    <w:rsid w:val="00AC32AC"/>
    <w:rsid w:val="00AC67D1"/>
    <w:rsid w:val="00AC6868"/>
    <w:rsid w:val="00AD1E9C"/>
    <w:rsid w:val="00AD3FA4"/>
    <w:rsid w:val="00AE5C5C"/>
    <w:rsid w:val="00AF03A9"/>
    <w:rsid w:val="00AF4DD8"/>
    <w:rsid w:val="00AF69BE"/>
    <w:rsid w:val="00AF77FF"/>
    <w:rsid w:val="00B111F7"/>
    <w:rsid w:val="00B1274D"/>
    <w:rsid w:val="00B2465A"/>
    <w:rsid w:val="00B32512"/>
    <w:rsid w:val="00B52D99"/>
    <w:rsid w:val="00B536D7"/>
    <w:rsid w:val="00B6086E"/>
    <w:rsid w:val="00B623CF"/>
    <w:rsid w:val="00B635C6"/>
    <w:rsid w:val="00B715A6"/>
    <w:rsid w:val="00B722A9"/>
    <w:rsid w:val="00B757E9"/>
    <w:rsid w:val="00B92A88"/>
    <w:rsid w:val="00B94610"/>
    <w:rsid w:val="00B9631C"/>
    <w:rsid w:val="00BA323C"/>
    <w:rsid w:val="00BA44C7"/>
    <w:rsid w:val="00BA6E02"/>
    <w:rsid w:val="00BB364B"/>
    <w:rsid w:val="00BB7590"/>
    <w:rsid w:val="00BC0883"/>
    <w:rsid w:val="00BC21A9"/>
    <w:rsid w:val="00BC296E"/>
    <w:rsid w:val="00BC6B61"/>
    <w:rsid w:val="00BC7B2D"/>
    <w:rsid w:val="00BD4545"/>
    <w:rsid w:val="00BD5744"/>
    <w:rsid w:val="00BE021D"/>
    <w:rsid w:val="00BE159B"/>
    <w:rsid w:val="00BE4F8C"/>
    <w:rsid w:val="00BE781A"/>
    <w:rsid w:val="00C03A39"/>
    <w:rsid w:val="00C05318"/>
    <w:rsid w:val="00C05D3C"/>
    <w:rsid w:val="00C06B05"/>
    <w:rsid w:val="00C16DC9"/>
    <w:rsid w:val="00C3121C"/>
    <w:rsid w:val="00C43E93"/>
    <w:rsid w:val="00C46977"/>
    <w:rsid w:val="00C54B78"/>
    <w:rsid w:val="00C6166C"/>
    <w:rsid w:val="00C65429"/>
    <w:rsid w:val="00C66750"/>
    <w:rsid w:val="00C6737D"/>
    <w:rsid w:val="00C81829"/>
    <w:rsid w:val="00C82CA8"/>
    <w:rsid w:val="00C9390E"/>
    <w:rsid w:val="00C94A36"/>
    <w:rsid w:val="00C96F08"/>
    <w:rsid w:val="00CA3A4E"/>
    <w:rsid w:val="00CB2453"/>
    <w:rsid w:val="00CD31C9"/>
    <w:rsid w:val="00CE03F9"/>
    <w:rsid w:val="00CE1DD0"/>
    <w:rsid w:val="00CE2362"/>
    <w:rsid w:val="00CF2C22"/>
    <w:rsid w:val="00D23941"/>
    <w:rsid w:val="00D36F95"/>
    <w:rsid w:val="00D45FD0"/>
    <w:rsid w:val="00D52502"/>
    <w:rsid w:val="00D62D2B"/>
    <w:rsid w:val="00D65C83"/>
    <w:rsid w:val="00D73C83"/>
    <w:rsid w:val="00D74BC2"/>
    <w:rsid w:val="00D81C09"/>
    <w:rsid w:val="00D85DF3"/>
    <w:rsid w:val="00D90678"/>
    <w:rsid w:val="00D94134"/>
    <w:rsid w:val="00DA3EE7"/>
    <w:rsid w:val="00DA7520"/>
    <w:rsid w:val="00DA7DD4"/>
    <w:rsid w:val="00DB251A"/>
    <w:rsid w:val="00DB3218"/>
    <w:rsid w:val="00DB4EE5"/>
    <w:rsid w:val="00DC34F8"/>
    <w:rsid w:val="00DC3574"/>
    <w:rsid w:val="00DC7853"/>
    <w:rsid w:val="00DE143A"/>
    <w:rsid w:val="00DF0472"/>
    <w:rsid w:val="00DF3216"/>
    <w:rsid w:val="00E206F4"/>
    <w:rsid w:val="00E22D92"/>
    <w:rsid w:val="00E30FC2"/>
    <w:rsid w:val="00E41698"/>
    <w:rsid w:val="00E42588"/>
    <w:rsid w:val="00E571D1"/>
    <w:rsid w:val="00E76891"/>
    <w:rsid w:val="00E97FAF"/>
    <w:rsid w:val="00EB7174"/>
    <w:rsid w:val="00EC02A4"/>
    <w:rsid w:val="00EC1C20"/>
    <w:rsid w:val="00EC3981"/>
    <w:rsid w:val="00EC4F1B"/>
    <w:rsid w:val="00ED2DEA"/>
    <w:rsid w:val="00EE0804"/>
    <w:rsid w:val="00EE68DF"/>
    <w:rsid w:val="00F04694"/>
    <w:rsid w:val="00F171D0"/>
    <w:rsid w:val="00F2123C"/>
    <w:rsid w:val="00F3058C"/>
    <w:rsid w:val="00F31574"/>
    <w:rsid w:val="00F33A41"/>
    <w:rsid w:val="00F33DA6"/>
    <w:rsid w:val="00F340B8"/>
    <w:rsid w:val="00F37F9C"/>
    <w:rsid w:val="00F40B8B"/>
    <w:rsid w:val="00F506F0"/>
    <w:rsid w:val="00F5780D"/>
    <w:rsid w:val="00F66A0C"/>
    <w:rsid w:val="00F70718"/>
    <w:rsid w:val="00F93F01"/>
    <w:rsid w:val="00F95605"/>
    <w:rsid w:val="00FA09BE"/>
    <w:rsid w:val="00FA0B0A"/>
    <w:rsid w:val="00FA0DFD"/>
    <w:rsid w:val="00FA205A"/>
    <w:rsid w:val="00FA4B50"/>
    <w:rsid w:val="00FA7CB5"/>
    <w:rsid w:val="00FB5233"/>
    <w:rsid w:val="00FC23DA"/>
    <w:rsid w:val="00FC52BC"/>
    <w:rsid w:val="00FC71D9"/>
    <w:rsid w:val="00FC7ED5"/>
    <w:rsid w:val="00FD541E"/>
    <w:rsid w:val="00FE01EA"/>
    <w:rsid w:val="00FF0D6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73856"/>
  <w15:docId w15:val="{BAB076DC-924C-47C0-BAE8-F0BC5A58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1F4"/>
    <w:pPr>
      <w:ind w:left="720"/>
      <w:contextualSpacing/>
    </w:pPr>
  </w:style>
  <w:style w:type="character" w:styleId="Strong">
    <w:name w:val="Strong"/>
    <w:basedOn w:val="DefaultParagraphFont"/>
    <w:uiPriority w:val="22"/>
    <w:qFormat/>
    <w:rsid w:val="000271F4"/>
    <w:rPr>
      <w:b/>
      <w:bCs/>
    </w:rPr>
  </w:style>
  <w:style w:type="table" w:styleId="TableGrid">
    <w:name w:val="Table Grid"/>
    <w:basedOn w:val="TableNormal"/>
    <w:rsid w:val="000271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461F"/>
    <w:rPr>
      <w:sz w:val="16"/>
      <w:szCs w:val="16"/>
    </w:rPr>
  </w:style>
  <w:style w:type="paragraph" w:styleId="CommentText">
    <w:name w:val="annotation text"/>
    <w:basedOn w:val="Normal"/>
    <w:link w:val="CommentTextChar"/>
    <w:uiPriority w:val="99"/>
    <w:semiHidden/>
    <w:unhideWhenUsed/>
    <w:rsid w:val="0003461F"/>
    <w:pPr>
      <w:spacing w:line="240" w:lineRule="auto"/>
    </w:pPr>
    <w:rPr>
      <w:sz w:val="20"/>
      <w:szCs w:val="20"/>
    </w:rPr>
  </w:style>
  <w:style w:type="character" w:customStyle="1" w:styleId="CommentTextChar">
    <w:name w:val="Comment Text Char"/>
    <w:basedOn w:val="DefaultParagraphFont"/>
    <w:link w:val="CommentText"/>
    <w:uiPriority w:val="99"/>
    <w:semiHidden/>
    <w:rsid w:val="0003461F"/>
    <w:rPr>
      <w:sz w:val="20"/>
      <w:szCs w:val="20"/>
      <w:lang w:val="en-US"/>
    </w:rPr>
  </w:style>
  <w:style w:type="paragraph" w:styleId="BalloonText">
    <w:name w:val="Balloon Text"/>
    <w:basedOn w:val="Normal"/>
    <w:link w:val="BalloonTextChar"/>
    <w:uiPriority w:val="99"/>
    <w:semiHidden/>
    <w:unhideWhenUsed/>
    <w:rsid w:val="00034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61F"/>
    <w:rPr>
      <w:rFonts w:ascii="Tahoma" w:hAnsi="Tahoma" w:cs="Tahoma"/>
      <w:sz w:val="16"/>
      <w:szCs w:val="16"/>
    </w:rPr>
  </w:style>
  <w:style w:type="character" w:styleId="Hyperlink">
    <w:name w:val="Hyperlink"/>
    <w:basedOn w:val="DefaultParagraphFont"/>
    <w:uiPriority w:val="99"/>
    <w:unhideWhenUsed/>
    <w:rsid w:val="0003461F"/>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3461F"/>
    <w:rPr>
      <w:b/>
      <w:bCs/>
      <w:lang w:val="vi-VN"/>
    </w:rPr>
  </w:style>
  <w:style w:type="character" w:customStyle="1" w:styleId="CommentSubjectChar">
    <w:name w:val="Comment Subject Char"/>
    <w:basedOn w:val="CommentTextChar"/>
    <w:link w:val="CommentSubject"/>
    <w:uiPriority w:val="99"/>
    <w:semiHidden/>
    <w:rsid w:val="0003461F"/>
    <w:rPr>
      <w:b/>
      <w:bCs/>
      <w:sz w:val="20"/>
      <w:szCs w:val="20"/>
      <w:lang w:val="en-US"/>
    </w:rPr>
  </w:style>
  <w:style w:type="paragraph" w:styleId="NormalWeb">
    <w:name w:val="Normal (Web)"/>
    <w:basedOn w:val="Normal"/>
    <w:rsid w:val="00257F47"/>
    <w:pPr>
      <w:spacing w:before="100" w:beforeAutospacing="1" w:after="100" w:afterAutospacing="1" w:line="240" w:lineRule="auto"/>
    </w:pPr>
    <w:rPr>
      <w:rFonts w:ascii="Times New Roman" w:eastAsia="MS Mincho" w:hAnsi="Times New Roman" w:cs="Times New Roman"/>
      <w:sz w:val="24"/>
      <w:szCs w:val="24"/>
      <w:lang w:eastAsia="ja-JP" w:bidi="th-TH"/>
    </w:rPr>
  </w:style>
  <w:style w:type="paragraph" w:styleId="Header">
    <w:name w:val="header"/>
    <w:basedOn w:val="Normal"/>
    <w:link w:val="HeaderChar"/>
    <w:uiPriority w:val="99"/>
    <w:unhideWhenUsed/>
    <w:rsid w:val="00DB3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218"/>
  </w:style>
  <w:style w:type="paragraph" w:styleId="Footer">
    <w:name w:val="footer"/>
    <w:basedOn w:val="Normal"/>
    <w:link w:val="FooterChar"/>
    <w:uiPriority w:val="99"/>
    <w:unhideWhenUsed/>
    <w:rsid w:val="00DB3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79570">
      <w:bodyDiv w:val="1"/>
      <w:marLeft w:val="0"/>
      <w:marRight w:val="0"/>
      <w:marTop w:val="0"/>
      <w:marBottom w:val="0"/>
      <w:divBdr>
        <w:top w:val="none" w:sz="0" w:space="0" w:color="auto"/>
        <w:left w:val="none" w:sz="0" w:space="0" w:color="auto"/>
        <w:bottom w:val="none" w:sz="0" w:space="0" w:color="auto"/>
        <w:right w:val="none" w:sz="0" w:space="0" w:color="auto"/>
      </w:divBdr>
    </w:div>
    <w:div w:id="160507442">
      <w:bodyDiv w:val="1"/>
      <w:marLeft w:val="0"/>
      <w:marRight w:val="0"/>
      <w:marTop w:val="0"/>
      <w:marBottom w:val="0"/>
      <w:divBdr>
        <w:top w:val="none" w:sz="0" w:space="0" w:color="auto"/>
        <w:left w:val="none" w:sz="0" w:space="0" w:color="auto"/>
        <w:bottom w:val="none" w:sz="0" w:space="0" w:color="auto"/>
        <w:right w:val="none" w:sz="0" w:space="0" w:color="auto"/>
      </w:divBdr>
    </w:div>
    <w:div w:id="408693659">
      <w:bodyDiv w:val="1"/>
      <w:marLeft w:val="0"/>
      <w:marRight w:val="0"/>
      <w:marTop w:val="0"/>
      <w:marBottom w:val="0"/>
      <w:divBdr>
        <w:top w:val="none" w:sz="0" w:space="0" w:color="auto"/>
        <w:left w:val="none" w:sz="0" w:space="0" w:color="auto"/>
        <w:bottom w:val="none" w:sz="0" w:space="0" w:color="auto"/>
        <w:right w:val="none" w:sz="0" w:space="0" w:color="auto"/>
      </w:divBdr>
    </w:div>
    <w:div w:id="1651403705">
      <w:bodyDiv w:val="1"/>
      <w:marLeft w:val="0"/>
      <w:marRight w:val="0"/>
      <w:marTop w:val="0"/>
      <w:marBottom w:val="0"/>
      <w:divBdr>
        <w:top w:val="none" w:sz="0" w:space="0" w:color="auto"/>
        <w:left w:val="none" w:sz="0" w:space="0" w:color="auto"/>
        <w:bottom w:val="none" w:sz="0" w:space="0" w:color="auto"/>
        <w:right w:val="none" w:sz="0" w:space="0" w:color="auto"/>
      </w:divBdr>
    </w:div>
    <w:div w:id="1672222969">
      <w:bodyDiv w:val="1"/>
      <w:marLeft w:val="0"/>
      <w:marRight w:val="0"/>
      <w:marTop w:val="0"/>
      <w:marBottom w:val="0"/>
      <w:divBdr>
        <w:top w:val="none" w:sz="0" w:space="0" w:color="auto"/>
        <w:left w:val="none" w:sz="0" w:space="0" w:color="auto"/>
        <w:bottom w:val="none" w:sz="0" w:space="0" w:color="auto"/>
        <w:right w:val="none" w:sz="0" w:space="0" w:color="auto"/>
      </w:divBdr>
    </w:div>
    <w:div w:id="189677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ctu.edu.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EF6D3-8723-4C15-9D7C-ACB622A3D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0918 799 811</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NguyenCong</dc:creator>
  <cp:lastModifiedBy>Microsoft Office User</cp:lastModifiedBy>
  <cp:revision>5</cp:revision>
  <cp:lastPrinted>2020-08-20T07:03:00Z</cp:lastPrinted>
  <dcterms:created xsi:type="dcterms:W3CDTF">2020-10-29T07:41:00Z</dcterms:created>
  <dcterms:modified xsi:type="dcterms:W3CDTF">2021-03-03T07:48:00Z</dcterms:modified>
</cp:coreProperties>
</file>